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9132" w14:textId="77777777" w:rsidR="00ED3EA9" w:rsidRDefault="00E75ACF" w:rsidP="00721FBE">
      <w:pPr>
        <w:spacing w:after="0"/>
        <w:jc w:val="center"/>
        <w:rPr>
          <w:b/>
          <w:bCs/>
          <w:sz w:val="28"/>
          <w:szCs w:val="28"/>
        </w:rPr>
      </w:pPr>
      <w:r w:rsidRPr="00ED3EA9">
        <w:rPr>
          <w:b/>
          <w:bCs/>
          <w:sz w:val="28"/>
          <w:szCs w:val="28"/>
        </w:rPr>
        <w:t>PÁLYÁZATI ADATLAP</w:t>
      </w:r>
    </w:p>
    <w:p w14:paraId="1ED76F8A" w14:textId="3E363B54" w:rsidR="00C03C45" w:rsidRPr="00ED3EA9" w:rsidRDefault="00ED3EA9" w:rsidP="00E75AC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ZÖLD KÜLLŐ DÍJ</w:t>
      </w:r>
      <w:r w:rsidR="00C03C45" w:rsidRPr="00ED3EA9">
        <w:rPr>
          <w:sz w:val="28"/>
          <w:szCs w:val="28"/>
        </w:rPr>
        <w:fldChar w:fldCharType="begin"/>
      </w:r>
      <w:r w:rsidR="00C03C45" w:rsidRPr="00ED3EA9">
        <w:rPr>
          <w:sz w:val="28"/>
          <w:szCs w:val="28"/>
        </w:rPr>
        <w:instrText xml:space="preserve"> LINK Excel.Sheet.12 "G:\\2023\\Kerékpárosbarát Település és munkahely\\munkahely-kerdoiv.xlsx" "KBM!S7O3:S124O5" \a \f 5 \h  \* MERGEFORMAT </w:instrText>
      </w:r>
      <w:r w:rsidR="00C03C45" w:rsidRPr="00ED3EA9">
        <w:rPr>
          <w:sz w:val="28"/>
          <w:szCs w:val="28"/>
        </w:rPr>
        <w:fldChar w:fldCharType="separate"/>
      </w:r>
    </w:p>
    <w:tbl>
      <w:tblPr>
        <w:tblStyle w:val="Rcsostblzat"/>
        <w:tblW w:w="14312" w:type="dxa"/>
        <w:tblLook w:val="04A0" w:firstRow="1" w:lastRow="0" w:firstColumn="1" w:lastColumn="0" w:noHBand="0" w:noVBand="1"/>
      </w:tblPr>
      <w:tblGrid>
        <w:gridCol w:w="5807"/>
        <w:gridCol w:w="3119"/>
        <w:gridCol w:w="5386"/>
      </w:tblGrid>
      <w:tr w:rsidR="00C03C45" w:rsidRPr="00C03C45" w14:paraId="0A518E38" w14:textId="77777777" w:rsidTr="00ED3EA9">
        <w:trPr>
          <w:trHeight w:val="555"/>
        </w:trPr>
        <w:tc>
          <w:tcPr>
            <w:tcW w:w="5807" w:type="dxa"/>
            <w:vMerge w:val="restart"/>
            <w:shd w:val="clear" w:color="auto" w:fill="auto"/>
            <w:hideMark/>
          </w:tcPr>
          <w:p w14:paraId="0995EE35" w14:textId="1B762789" w:rsidR="00C03C45" w:rsidRPr="00C03C45" w:rsidRDefault="00C03C45">
            <w:r w:rsidRPr="00C03C45">
              <w:t>Pályázó (munkahely)</w:t>
            </w:r>
          </w:p>
        </w:tc>
        <w:tc>
          <w:tcPr>
            <w:tcW w:w="3119" w:type="dxa"/>
            <w:hideMark/>
          </w:tcPr>
          <w:p w14:paraId="57E01DCD" w14:textId="77777777" w:rsidR="00C03C45" w:rsidRPr="00C03C45" w:rsidRDefault="00C03C45">
            <w:r w:rsidRPr="00C03C45">
              <w:t>Neve</w:t>
            </w:r>
          </w:p>
        </w:tc>
        <w:tc>
          <w:tcPr>
            <w:tcW w:w="5386" w:type="dxa"/>
            <w:noWrap/>
            <w:hideMark/>
          </w:tcPr>
          <w:p w14:paraId="4BE4244D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3E75AD6" w14:textId="77777777" w:rsidTr="00ED3EA9">
        <w:trPr>
          <w:trHeight w:val="300"/>
        </w:trPr>
        <w:tc>
          <w:tcPr>
            <w:tcW w:w="5807" w:type="dxa"/>
            <w:vMerge/>
            <w:shd w:val="clear" w:color="auto" w:fill="auto"/>
            <w:hideMark/>
          </w:tcPr>
          <w:p w14:paraId="75C9B190" w14:textId="77777777" w:rsidR="00C03C45" w:rsidRPr="00C03C45" w:rsidRDefault="00C03C45"/>
        </w:tc>
        <w:tc>
          <w:tcPr>
            <w:tcW w:w="3119" w:type="dxa"/>
            <w:hideMark/>
          </w:tcPr>
          <w:p w14:paraId="55ADDC7E" w14:textId="77777777" w:rsidR="00C03C45" w:rsidRPr="00C03C45" w:rsidRDefault="00C03C45">
            <w:r w:rsidRPr="00C03C45">
              <w:t>Alkalmazotti létszám</w:t>
            </w:r>
          </w:p>
        </w:tc>
        <w:tc>
          <w:tcPr>
            <w:tcW w:w="5386" w:type="dxa"/>
            <w:noWrap/>
            <w:hideMark/>
          </w:tcPr>
          <w:p w14:paraId="09F0BF4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2756DAD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0D94C599" w14:textId="6D469E29" w:rsidR="00C03C45" w:rsidRPr="00C03C45" w:rsidRDefault="00C03C45">
            <w:r>
              <w:t>K</w:t>
            </w:r>
            <w:r w:rsidRPr="00C03C45">
              <w:t>ategóri</w:t>
            </w:r>
            <w:r>
              <w:t>ája</w:t>
            </w:r>
          </w:p>
        </w:tc>
        <w:tc>
          <w:tcPr>
            <w:tcW w:w="3119" w:type="dxa"/>
            <w:hideMark/>
          </w:tcPr>
          <w:p w14:paraId="1F6D29D1" w14:textId="77777777" w:rsidR="00C03C45" w:rsidRPr="00C03C45" w:rsidRDefault="00C03C45">
            <w:r w:rsidRPr="00C03C45">
              <w:t>Multinacionális vállalat</w:t>
            </w:r>
          </w:p>
        </w:tc>
        <w:tc>
          <w:tcPr>
            <w:tcW w:w="5386" w:type="dxa"/>
            <w:noWrap/>
            <w:hideMark/>
          </w:tcPr>
          <w:p w14:paraId="39EA0959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9098AB9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4DFD7797" w14:textId="77777777" w:rsidR="00C03C45" w:rsidRPr="00C03C45" w:rsidRDefault="00C03C45"/>
        </w:tc>
        <w:tc>
          <w:tcPr>
            <w:tcW w:w="3119" w:type="dxa"/>
            <w:hideMark/>
          </w:tcPr>
          <w:p w14:paraId="0FE1AB5C" w14:textId="77777777" w:rsidR="00C03C45" w:rsidRPr="00C03C45" w:rsidRDefault="00C03C45">
            <w:r w:rsidRPr="00C03C45">
              <w:t>Nagyvállalat</w:t>
            </w:r>
          </w:p>
        </w:tc>
        <w:tc>
          <w:tcPr>
            <w:tcW w:w="5386" w:type="dxa"/>
            <w:noWrap/>
            <w:hideMark/>
          </w:tcPr>
          <w:p w14:paraId="5F77912E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0C8D151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4E1B9C18" w14:textId="77777777" w:rsidR="00C03C45" w:rsidRPr="00C03C45" w:rsidRDefault="00C03C45"/>
        </w:tc>
        <w:tc>
          <w:tcPr>
            <w:tcW w:w="3119" w:type="dxa"/>
            <w:hideMark/>
          </w:tcPr>
          <w:p w14:paraId="14402A1A" w14:textId="77777777" w:rsidR="00C03C45" w:rsidRPr="00C03C45" w:rsidRDefault="00C03C45">
            <w:r w:rsidRPr="00C03C45">
              <w:t>Kis- és középvállalkozás</w:t>
            </w:r>
          </w:p>
        </w:tc>
        <w:tc>
          <w:tcPr>
            <w:tcW w:w="5386" w:type="dxa"/>
            <w:noWrap/>
            <w:hideMark/>
          </w:tcPr>
          <w:p w14:paraId="7C9BD1B4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90F298D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486C7BB0" w14:textId="77777777" w:rsidR="00C03C45" w:rsidRPr="00C03C45" w:rsidRDefault="00C03C45">
            <w:r w:rsidRPr="00C03C45">
              <w:t>Pályázó hivatalos képviselője, pályázat aláírója</w:t>
            </w:r>
          </w:p>
        </w:tc>
        <w:tc>
          <w:tcPr>
            <w:tcW w:w="3119" w:type="dxa"/>
            <w:hideMark/>
          </w:tcPr>
          <w:p w14:paraId="04D1DA18" w14:textId="77777777" w:rsidR="00C03C45" w:rsidRPr="00C03C45" w:rsidRDefault="00C03C45">
            <w:r w:rsidRPr="00C03C45">
              <w:t>Neve</w:t>
            </w:r>
          </w:p>
        </w:tc>
        <w:tc>
          <w:tcPr>
            <w:tcW w:w="5386" w:type="dxa"/>
            <w:noWrap/>
            <w:hideMark/>
          </w:tcPr>
          <w:p w14:paraId="01A88551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1099EAD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15B9D7C0" w14:textId="77777777" w:rsidR="00C03C45" w:rsidRPr="00C03C45" w:rsidRDefault="00C03C45"/>
        </w:tc>
        <w:tc>
          <w:tcPr>
            <w:tcW w:w="3119" w:type="dxa"/>
            <w:hideMark/>
          </w:tcPr>
          <w:p w14:paraId="1596914E" w14:textId="77777777" w:rsidR="00C03C45" w:rsidRPr="00C03C45" w:rsidRDefault="00C03C45">
            <w:r w:rsidRPr="00C03C45">
              <w:t>Beosztása</w:t>
            </w:r>
          </w:p>
        </w:tc>
        <w:tc>
          <w:tcPr>
            <w:tcW w:w="5386" w:type="dxa"/>
            <w:noWrap/>
            <w:hideMark/>
          </w:tcPr>
          <w:p w14:paraId="4C512BC9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19EF5BE3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491938D3" w14:textId="77777777" w:rsidR="00C03C45" w:rsidRPr="00C03C45" w:rsidRDefault="00C03C45"/>
        </w:tc>
        <w:tc>
          <w:tcPr>
            <w:tcW w:w="3119" w:type="dxa"/>
            <w:hideMark/>
          </w:tcPr>
          <w:p w14:paraId="67A5D8A8" w14:textId="77777777" w:rsidR="00C03C45" w:rsidRPr="00C03C45" w:rsidRDefault="00C03C45">
            <w:r w:rsidRPr="00C03C45">
              <w:t>Telefonszáma</w:t>
            </w:r>
          </w:p>
        </w:tc>
        <w:tc>
          <w:tcPr>
            <w:tcW w:w="5386" w:type="dxa"/>
            <w:noWrap/>
            <w:hideMark/>
          </w:tcPr>
          <w:p w14:paraId="60759559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5B69563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EA4E42A" w14:textId="77777777" w:rsidR="00C03C45" w:rsidRPr="00C03C45" w:rsidRDefault="00C03C45"/>
        </w:tc>
        <w:tc>
          <w:tcPr>
            <w:tcW w:w="3119" w:type="dxa"/>
            <w:hideMark/>
          </w:tcPr>
          <w:p w14:paraId="66D1EAC9" w14:textId="77777777" w:rsidR="00C03C45" w:rsidRPr="00C03C45" w:rsidRDefault="00C03C45">
            <w:r w:rsidRPr="00C03C45">
              <w:t>E-mail címe</w:t>
            </w:r>
          </w:p>
        </w:tc>
        <w:tc>
          <w:tcPr>
            <w:tcW w:w="5386" w:type="dxa"/>
            <w:noWrap/>
            <w:hideMark/>
          </w:tcPr>
          <w:p w14:paraId="1E28FE7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23A4E2F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688DCA5C" w14:textId="77777777" w:rsidR="00C03C45" w:rsidRPr="00C03C45" w:rsidRDefault="00C03C45">
            <w:r w:rsidRPr="00C03C45">
              <w:t>Kapcsolattartó, a kerékpáros ügyekért felelős személy</w:t>
            </w:r>
          </w:p>
        </w:tc>
        <w:tc>
          <w:tcPr>
            <w:tcW w:w="3119" w:type="dxa"/>
            <w:hideMark/>
          </w:tcPr>
          <w:p w14:paraId="22990BA2" w14:textId="77777777" w:rsidR="00C03C45" w:rsidRPr="00C03C45" w:rsidRDefault="00C03C45">
            <w:r w:rsidRPr="00C03C45">
              <w:t>Neve</w:t>
            </w:r>
          </w:p>
        </w:tc>
        <w:tc>
          <w:tcPr>
            <w:tcW w:w="5386" w:type="dxa"/>
            <w:noWrap/>
            <w:hideMark/>
          </w:tcPr>
          <w:p w14:paraId="64600204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EBDC8EA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21D64F25" w14:textId="77777777" w:rsidR="00C03C45" w:rsidRPr="00C03C45" w:rsidRDefault="00C03C45"/>
        </w:tc>
        <w:tc>
          <w:tcPr>
            <w:tcW w:w="3119" w:type="dxa"/>
            <w:hideMark/>
          </w:tcPr>
          <w:p w14:paraId="35A711C3" w14:textId="77777777" w:rsidR="00C03C45" w:rsidRPr="00C03C45" w:rsidRDefault="00C03C45">
            <w:r w:rsidRPr="00C03C45">
              <w:t>Beosztása</w:t>
            </w:r>
          </w:p>
        </w:tc>
        <w:tc>
          <w:tcPr>
            <w:tcW w:w="5386" w:type="dxa"/>
            <w:noWrap/>
            <w:hideMark/>
          </w:tcPr>
          <w:p w14:paraId="65613F14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63999D7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31D1B35E" w14:textId="77777777" w:rsidR="00C03C45" w:rsidRPr="00C03C45" w:rsidRDefault="00C03C45"/>
        </w:tc>
        <w:tc>
          <w:tcPr>
            <w:tcW w:w="3119" w:type="dxa"/>
            <w:hideMark/>
          </w:tcPr>
          <w:p w14:paraId="54DAE860" w14:textId="77777777" w:rsidR="00C03C45" w:rsidRPr="00C03C45" w:rsidRDefault="00C03C45">
            <w:r w:rsidRPr="00C03C45">
              <w:t>Telefonszáma</w:t>
            </w:r>
          </w:p>
        </w:tc>
        <w:tc>
          <w:tcPr>
            <w:tcW w:w="5386" w:type="dxa"/>
            <w:noWrap/>
            <w:hideMark/>
          </w:tcPr>
          <w:p w14:paraId="6D1192CC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1123B8FC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7ACF9F26" w14:textId="77777777" w:rsidR="00C03C45" w:rsidRPr="00C03C45" w:rsidRDefault="00C03C45"/>
        </w:tc>
        <w:tc>
          <w:tcPr>
            <w:tcW w:w="3119" w:type="dxa"/>
            <w:hideMark/>
          </w:tcPr>
          <w:p w14:paraId="0A19710A" w14:textId="77777777" w:rsidR="00C03C45" w:rsidRPr="00C03C45" w:rsidRDefault="00C03C45">
            <w:r w:rsidRPr="00C03C45">
              <w:t>E-mail címe</w:t>
            </w:r>
          </w:p>
        </w:tc>
        <w:tc>
          <w:tcPr>
            <w:tcW w:w="5386" w:type="dxa"/>
            <w:noWrap/>
            <w:hideMark/>
          </w:tcPr>
          <w:p w14:paraId="0D124668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46383DB2" w14:textId="77777777" w:rsidTr="00ED3EA9">
        <w:trPr>
          <w:trHeight w:val="2115"/>
        </w:trPr>
        <w:tc>
          <w:tcPr>
            <w:tcW w:w="5807" w:type="dxa"/>
            <w:hideMark/>
          </w:tcPr>
          <w:p w14:paraId="1AAD2BB5" w14:textId="65E21FCA" w:rsidR="00C03C45" w:rsidRPr="00C03C45" w:rsidRDefault="00C03C45">
            <w:r w:rsidRPr="00C03C45">
              <w:t xml:space="preserve">Kérjük, mutassa be röviden a szervezetet és tevékenységét </w:t>
            </w:r>
          </w:p>
        </w:tc>
        <w:tc>
          <w:tcPr>
            <w:tcW w:w="8505" w:type="dxa"/>
            <w:gridSpan w:val="2"/>
            <w:hideMark/>
          </w:tcPr>
          <w:p w14:paraId="0072912E" w14:textId="77777777" w:rsidR="00C03C45" w:rsidRPr="00C03C45" w:rsidRDefault="00C03C45" w:rsidP="00C03C45">
            <w:r w:rsidRPr="00C03C45">
              <w:t> </w:t>
            </w:r>
          </w:p>
        </w:tc>
      </w:tr>
      <w:tr w:rsidR="00337414" w:rsidRPr="00C03C45" w14:paraId="4C755467" w14:textId="77777777" w:rsidTr="00ED3EA9">
        <w:trPr>
          <w:trHeight w:val="600"/>
        </w:trPr>
        <w:tc>
          <w:tcPr>
            <w:tcW w:w="5807" w:type="dxa"/>
            <w:hideMark/>
          </w:tcPr>
          <w:p w14:paraId="4003B077" w14:textId="77777777" w:rsidR="00337414" w:rsidRPr="00C03C45" w:rsidRDefault="00337414" w:rsidP="006B5B37">
            <w:r w:rsidRPr="00C03C45">
              <w:t>Végeztek-e igényfelmérést/kérdőíves kutatást a kerékpár használatról vagy a kerékpározás lehetőségeinek fejlesztésére vonatkozólag a munkavállalók körében?</w:t>
            </w:r>
          </w:p>
        </w:tc>
        <w:tc>
          <w:tcPr>
            <w:tcW w:w="3119" w:type="dxa"/>
            <w:hideMark/>
          </w:tcPr>
          <w:p w14:paraId="6895AB21" w14:textId="03AB722B" w:rsidR="00337414" w:rsidRPr="00C03C45" w:rsidRDefault="00337414" w:rsidP="006B5B37">
            <w:r w:rsidRPr="00C03C45">
              <w:t>Igen</w:t>
            </w:r>
            <w:r w:rsidR="003D3481">
              <w:t>/Nem</w:t>
            </w:r>
          </w:p>
        </w:tc>
        <w:tc>
          <w:tcPr>
            <w:tcW w:w="5386" w:type="dxa"/>
            <w:noWrap/>
            <w:hideMark/>
          </w:tcPr>
          <w:p w14:paraId="50D31264" w14:textId="77777777" w:rsidR="00337414" w:rsidRPr="00C03C45" w:rsidRDefault="00337414" w:rsidP="006B5B37">
            <w:r w:rsidRPr="00C03C45">
              <w:t> </w:t>
            </w:r>
          </w:p>
        </w:tc>
      </w:tr>
      <w:tr w:rsidR="00ED3EA9" w:rsidRPr="00C03C45" w14:paraId="77ABE988" w14:textId="77777777" w:rsidTr="00ED3EA9">
        <w:trPr>
          <w:trHeight w:val="339"/>
        </w:trPr>
        <w:tc>
          <w:tcPr>
            <w:tcW w:w="5807" w:type="dxa"/>
          </w:tcPr>
          <w:p w14:paraId="4F3BDBD9" w14:textId="29F5F32E" w:rsidR="00ED3EA9" w:rsidRPr="00C03C45" w:rsidRDefault="00ED3EA9" w:rsidP="006B5B37">
            <w:r>
              <w:t>Hány fő közlekedik kerékpárral a munkahelyre</w:t>
            </w:r>
          </w:p>
        </w:tc>
        <w:tc>
          <w:tcPr>
            <w:tcW w:w="8505" w:type="dxa"/>
            <w:gridSpan w:val="2"/>
          </w:tcPr>
          <w:p w14:paraId="040CBC99" w14:textId="77777777" w:rsidR="00ED3EA9" w:rsidRPr="00C03C45" w:rsidRDefault="00ED3EA9" w:rsidP="006B5B37"/>
        </w:tc>
      </w:tr>
      <w:tr w:rsidR="003D3481" w:rsidRPr="00C03C45" w14:paraId="75E4D8D3" w14:textId="77777777" w:rsidTr="00ED3EA9">
        <w:trPr>
          <w:trHeight w:val="402"/>
        </w:trPr>
        <w:tc>
          <w:tcPr>
            <w:tcW w:w="5807" w:type="dxa"/>
            <w:vMerge w:val="restart"/>
            <w:hideMark/>
          </w:tcPr>
          <w:p w14:paraId="1A4B6C25" w14:textId="5A2D23F0" w:rsidR="003D3481" w:rsidRPr="00C03C45" w:rsidRDefault="003D3481" w:rsidP="006B5B37">
            <w:r w:rsidRPr="00C03C45">
              <w:t xml:space="preserve">Melyek azok a legjobban bevált gyakorlatok (intézkedés, fejlesztés, döntés, beruházás, kivitelezés, biztonsági- és beláthatósági beavatkozás, népszerűsítés stb.) melyek elősegítik a mindennapos kerékpározást? Mivel motiválja a pályázó a munkatársait, hogy az autóikat kerékpárra cseréljék? </w:t>
            </w:r>
          </w:p>
        </w:tc>
        <w:tc>
          <w:tcPr>
            <w:tcW w:w="8505" w:type="dxa"/>
            <w:gridSpan w:val="2"/>
            <w:hideMark/>
          </w:tcPr>
          <w:p w14:paraId="176542F5" w14:textId="77777777" w:rsidR="003D3481" w:rsidRPr="00C03C45" w:rsidRDefault="003D3481" w:rsidP="00ED3EA9">
            <w:r w:rsidRPr="00C03C45">
              <w:t>1</w:t>
            </w:r>
          </w:p>
          <w:p w14:paraId="0F5CCB03" w14:textId="0BAA17F2" w:rsidR="003D3481" w:rsidRPr="00C03C45" w:rsidRDefault="003D3481" w:rsidP="00ED3EA9">
            <w:r w:rsidRPr="00C03C45">
              <w:t> </w:t>
            </w:r>
          </w:p>
        </w:tc>
      </w:tr>
      <w:tr w:rsidR="003D3481" w:rsidRPr="00C03C45" w14:paraId="24620C59" w14:textId="77777777" w:rsidTr="00ED3EA9">
        <w:trPr>
          <w:trHeight w:val="402"/>
        </w:trPr>
        <w:tc>
          <w:tcPr>
            <w:tcW w:w="5807" w:type="dxa"/>
            <w:vMerge/>
            <w:hideMark/>
          </w:tcPr>
          <w:p w14:paraId="675F1355" w14:textId="77777777" w:rsidR="003D3481" w:rsidRPr="00C03C45" w:rsidRDefault="003D3481" w:rsidP="006B5B37"/>
        </w:tc>
        <w:tc>
          <w:tcPr>
            <w:tcW w:w="8505" w:type="dxa"/>
            <w:gridSpan w:val="2"/>
            <w:hideMark/>
          </w:tcPr>
          <w:p w14:paraId="3AEAB432" w14:textId="77777777" w:rsidR="003D3481" w:rsidRPr="00C03C45" w:rsidRDefault="003D3481" w:rsidP="00ED3EA9">
            <w:r w:rsidRPr="00C03C45">
              <w:t>2</w:t>
            </w:r>
          </w:p>
          <w:p w14:paraId="48D4BCF6" w14:textId="1058D4DC" w:rsidR="003D3481" w:rsidRPr="00C03C45" w:rsidRDefault="003D3481" w:rsidP="00ED3EA9">
            <w:r w:rsidRPr="00C03C45">
              <w:t> </w:t>
            </w:r>
          </w:p>
        </w:tc>
      </w:tr>
      <w:tr w:rsidR="003D3481" w:rsidRPr="00C03C45" w14:paraId="6569E2FC" w14:textId="77777777" w:rsidTr="00ED3EA9">
        <w:trPr>
          <w:trHeight w:val="402"/>
        </w:trPr>
        <w:tc>
          <w:tcPr>
            <w:tcW w:w="5807" w:type="dxa"/>
            <w:vMerge/>
            <w:hideMark/>
          </w:tcPr>
          <w:p w14:paraId="60808A25" w14:textId="77777777" w:rsidR="003D3481" w:rsidRPr="00C03C45" w:rsidRDefault="003D3481" w:rsidP="006B5B37"/>
        </w:tc>
        <w:tc>
          <w:tcPr>
            <w:tcW w:w="8505" w:type="dxa"/>
            <w:gridSpan w:val="2"/>
            <w:hideMark/>
          </w:tcPr>
          <w:p w14:paraId="486F2A2B" w14:textId="77777777" w:rsidR="003D3481" w:rsidRPr="00C03C45" w:rsidRDefault="003D3481" w:rsidP="00ED3EA9">
            <w:r w:rsidRPr="00C03C45">
              <w:t>3</w:t>
            </w:r>
          </w:p>
          <w:p w14:paraId="51A5EC5F" w14:textId="7853F872" w:rsidR="003D3481" w:rsidRPr="00C03C45" w:rsidRDefault="003D3481" w:rsidP="00ED3EA9">
            <w:r w:rsidRPr="00C03C45">
              <w:t> </w:t>
            </w:r>
          </w:p>
        </w:tc>
      </w:tr>
      <w:tr w:rsidR="003D3481" w:rsidRPr="00C03C45" w14:paraId="27160418" w14:textId="77777777" w:rsidTr="00ED3EA9">
        <w:trPr>
          <w:trHeight w:val="402"/>
        </w:trPr>
        <w:tc>
          <w:tcPr>
            <w:tcW w:w="5807" w:type="dxa"/>
            <w:vMerge/>
            <w:hideMark/>
          </w:tcPr>
          <w:p w14:paraId="2A35BBA9" w14:textId="77777777" w:rsidR="003D3481" w:rsidRPr="00C03C45" w:rsidRDefault="003D3481" w:rsidP="006B5B37"/>
        </w:tc>
        <w:tc>
          <w:tcPr>
            <w:tcW w:w="8505" w:type="dxa"/>
            <w:gridSpan w:val="2"/>
            <w:hideMark/>
          </w:tcPr>
          <w:p w14:paraId="59865837" w14:textId="77777777" w:rsidR="003D3481" w:rsidRPr="00C03C45" w:rsidRDefault="003D3481" w:rsidP="00ED3EA9">
            <w:r w:rsidRPr="00C03C45">
              <w:t>4</w:t>
            </w:r>
          </w:p>
          <w:p w14:paraId="71F0345F" w14:textId="356E0A1A" w:rsidR="003D3481" w:rsidRPr="00C03C45" w:rsidRDefault="003D3481" w:rsidP="00ED3EA9">
            <w:r w:rsidRPr="00C03C45">
              <w:lastRenderedPageBreak/>
              <w:t> </w:t>
            </w:r>
          </w:p>
        </w:tc>
      </w:tr>
      <w:tr w:rsidR="003D3481" w:rsidRPr="00C03C45" w14:paraId="2A399659" w14:textId="77777777" w:rsidTr="00ED3EA9">
        <w:trPr>
          <w:trHeight w:val="402"/>
        </w:trPr>
        <w:tc>
          <w:tcPr>
            <w:tcW w:w="5807" w:type="dxa"/>
            <w:vMerge/>
            <w:hideMark/>
          </w:tcPr>
          <w:p w14:paraId="12A7CFA2" w14:textId="77777777" w:rsidR="003D3481" w:rsidRPr="00C03C45" w:rsidRDefault="003D3481" w:rsidP="006B5B37"/>
        </w:tc>
        <w:tc>
          <w:tcPr>
            <w:tcW w:w="8505" w:type="dxa"/>
            <w:gridSpan w:val="2"/>
            <w:hideMark/>
          </w:tcPr>
          <w:p w14:paraId="231C05B0" w14:textId="77777777" w:rsidR="003D3481" w:rsidRPr="00C03C45" w:rsidRDefault="003D3481" w:rsidP="00ED3EA9">
            <w:r w:rsidRPr="00C03C45">
              <w:t>5</w:t>
            </w:r>
          </w:p>
          <w:p w14:paraId="7066939B" w14:textId="5E7E01E8" w:rsidR="003D3481" w:rsidRPr="00C03C45" w:rsidRDefault="003D3481" w:rsidP="00ED3EA9">
            <w:pPr>
              <w:ind w:right="1780"/>
            </w:pPr>
            <w:r w:rsidRPr="00C03C45">
              <w:t> </w:t>
            </w:r>
          </w:p>
        </w:tc>
      </w:tr>
      <w:tr w:rsidR="003D3481" w:rsidRPr="00C03C45" w14:paraId="27620313" w14:textId="77777777" w:rsidTr="00ED3EA9">
        <w:trPr>
          <w:trHeight w:val="600"/>
        </w:trPr>
        <w:tc>
          <w:tcPr>
            <w:tcW w:w="5807" w:type="dxa"/>
            <w:vMerge w:val="restart"/>
            <w:hideMark/>
          </w:tcPr>
          <w:p w14:paraId="76A3A10A" w14:textId="530F31D2" w:rsidR="003D3481" w:rsidRPr="00C03C45" w:rsidRDefault="003D3481">
            <w:r>
              <w:t>Kommunikációja során m</w:t>
            </w:r>
            <w:r w:rsidRPr="00C03C45">
              <w:t xml:space="preserve">ilyen </w:t>
            </w:r>
            <w:r>
              <w:t xml:space="preserve">módon </w:t>
            </w:r>
            <w:r w:rsidRPr="00C03C45">
              <w:t>jelent meg kerékpáros esemény</w:t>
            </w:r>
            <w:r>
              <w:t>eket</w:t>
            </w:r>
            <w:r w:rsidRPr="00C03C45">
              <w:t>, hír</w:t>
            </w:r>
            <w:r>
              <w:t>eket</w:t>
            </w:r>
            <w:r w:rsidRPr="00C03C45">
              <w:t>?</w:t>
            </w:r>
          </w:p>
        </w:tc>
        <w:tc>
          <w:tcPr>
            <w:tcW w:w="3119" w:type="dxa"/>
            <w:hideMark/>
          </w:tcPr>
          <w:p w14:paraId="7E65FDF5" w14:textId="00B22995" w:rsidR="003D3481" w:rsidRPr="00C03C45" w:rsidRDefault="003D3481">
            <w:r>
              <w:t xml:space="preserve"> Honlap, </w:t>
            </w:r>
            <w:r w:rsidRPr="00C03C45">
              <w:t>Intranet, Outlook, közösségi média (Facebook csoport, Messenger csoport stb.)</w:t>
            </w:r>
          </w:p>
        </w:tc>
        <w:tc>
          <w:tcPr>
            <w:tcW w:w="5386" w:type="dxa"/>
            <w:noWrap/>
            <w:hideMark/>
          </w:tcPr>
          <w:p w14:paraId="29CC8DA0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120C1884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761CC278" w14:textId="77777777" w:rsidR="003D3481" w:rsidRPr="00C03C45" w:rsidRDefault="003D3481"/>
        </w:tc>
        <w:tc>
          <w:tcPr>
            <w:tcW w:w="3119" w:type="dxa"/>
            <w:hideMark/>
          </w:tcPr>
          <w:p w14:paraId="485D7C3D" w14:textId="77777777" w:rsidR="003D3481" w:rsidRPr="00C03C45" w:rsidRDefault="003D3481">
            <w:r w:rsidRPr="00C03C45">
              <w:t>Belső elektronikus hírlevél</w:t>
            </w:r>
          </w:p>
        </w:tc>
        <w:tc>
          <w:tcPr>
            <w:tcW w:w="5386" w:type="dxa"/>
            <w:noWrap/>
            <w:hideMark/>
          </w:tcPr>
          <w:p w14:paraId="457419BC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1109D91A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751543E9" w14:textId="77777777" w:rsidR="003D3481" w:rsidRPr="00C03C45" w:rsidRDefault="003D3481"/>
        </w:tc>
        <w:tc>
          <w:tcPr>
            <w:tcW w:w="3119" w:type="dxa"/>
            <w:hideMark/>
          </w:tcPr>
          <w:p w14:paraId="4BDB382E" w14:textId="77777777" w:rsidR="003D3481" w:rsidRPr="00C03C45" w:rsidRDefault="003D3481">
            <w:r w:rsidRPr="00C03C45">
              <w:t>Faliújság</w:t>
            </w:r>
          </w:p>
        </w:tc>
        <w:tc>
          <w:tcPr>
            <w:tcW w:w="5386" w:type="dxa"/>
            <w:noWrap/>
            <w:hideMark/>
          </w:tcPr>
          <w:p w14:paraId="34072456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40390BF4" w14:textId="77777777" w:rsidTr="00ED3EA9">
        <w:trPr>
          <w:trHeight w:val="300"/>
        </w:trPr>
        <w:tc>
          <w:tcPr>
            <w:tcW w:w="5807" w:type="dxa"/>
            <w:vMerge/>
          </w:tcPr>
          <w:p w14:paraId="3F860950" w14:textId="77777777" w:rsidR="003D3481" w:rsidRPr="00C03C45" w:rsidRDefault="003D3481"/>
        </w:tc>
        <w:tc>
          <w:tcPr>
            <w:tcW w:w="3119" w:type="dxa"/>
          </w:tcPr>
          <w:p w14:paraId="1420062D" w14:textId="53ECDCA7" w:rsidR="003D3481" w:rsidRPr="00C03C45" w:rsidRDefault="003D3481">
            <w:r>
              <w:t>Egyéb</w:t>
            </w:r>
          </w:p>
        </w:tc>
        <w:tc>
          <w:tcPr>
            <w:tcW w:w="5386" w:type="dxa"/>
            <w:noWrap/>
          </w:tcPr>
          <w:p w14:paraId="2B99A419" w14:textId="77777777" w:rsidR="003D3481" w:rsidRPr="00C03C45" w:rsidRDefault="003D3481"/>
        </w:tc>
      </w:tr>
      <w:tr w:rsidR="00C03C45" w:rsidRPr="00C03C45" w14:paraId="4240E8A1" w14:textId="77777777" w:rsidTr="00ED3EA9">
        <w:trPr>
          <w:trHeight w:val="600"/>
        </w:trPr>
        <w:tc>
          <w:tcPr>
            <w:tcW w:w="5807" w:type="dxa"/>
            <w:vMerge w:val="restart"/>
            <w:hideMark/>
          </w:tcPr>
          <w:p w14:paraId="71D22D48" w14:textId="77777777" w:rsidR="00C03C45" w:rsidRPr="00C03C45" w:rsidRDefault="00C03C45">
            <w:r w:rsidRPr="00C03C45">
              <w:t>Kerékpár elhelyezés a munkahelyen az alkalmazottak számára</w:t>
            </w:r>
          </w:p>
        </w:tc>
        <w:tc>
          <w:tcPr>
            <w:tcW w:w="3119" w:type="dxa"/>
            <w:hideMark/>
          </w:tcPr>
          <w:p w14:paraId="27202875" w14:textId="77777777" w:rsidR="00C03C45" w:rsidRPr="00C03C45" w:rsidRDefault="00C03C45">
            <w:r w:rsidRPr="00C03C45">
              <w:t>Külterületen elhelyezett, első kereket rögzítő fedetlen kerékpártámasz</w:t>
            </w:r>
          </w:p>
        </w:tc>
        <w:tc>
          <w:tcPr>
            <w:tcW w:w="5386" w:type="dxa"/>
            <w:noWrap/>
            <w:hideMark/>
          </w:tcPr>
          <w:p w14:paraId="17BCD4E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0EAC94E" w14:textId="77777777" w:rsidTr="00ED3EA9">
        <w:trPr>
          <w:trHeight w:val="1002"/>
        </w:trPr>
        <w:tc>
          <w:tcPr>
            <w:tcW w:w="5807" w:type="dxa"/>
            <w:vMerge/>
            <w:hideMark/>
          </w:tcPr>
          <w:p w14:paraId="4F29373D" w14:textId="77777777" w:rsidR="00C03C45" w:rsidRPr="00C03C45" w:rsidRDefault="00C03C45"/>
        </w:tc>
        <w:tc>
          <w:tcPr>
            <w:tcW w:w="3119" w:type="dxa"/>
            <w:hideMark/>
          </w:tcPr>
          <w:p w14:paraId="7B38F553" w14:textId="77777777" w:rsidR="00C03C45" w:rsidRPr="00C03C45" w:rsidRDefault="00C03C45">
            <w:r w:rsidRPr="00C03C45">
              <w:t>Kerékpáros útügyi műszaki előírásnak megfelelő fedetlen kerékpártámasz (pl. váznál rögzíthető, nem szükséges lehajolni a rögzítéshez)</w:t>
            </w:r>
          </w:p>
        </w:tc>
        <w:tc>
          <w:tcPr>
            <w:tcW w:w="5386" w:type="dxa"/>
            <w:noWrap/>
            <w:hideMark/>
          </w:tcPr>
          <w:p w14:paraId="53286D02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35B6932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5A399E89" w14:textId="77777777" w:rsidR="00C03C45" w:rsidRPr="00C03C45" w:rsidRDefault="00C03C45"/>
        </w:tc>
        <w:tc>
          <w:tcPr>
            <w:tcW w:w="3119" w:type="dxa"/>
            <w:hideMark/>
          </w:tcPr>
          <w:p w14:paraId="6F83C881" w14:textId="77777777" w:rsidR="00C03C45" w:rsidRPr="00C03C45" w:rsidRDefault="00C03C45">
            <w:r w:rsidRPr="00C03C45">
              <w:t>Fedett kerékpárparkoló</w:t>
            </w:r>
          </w:p>
        </w:tc>
        <w:tc>
          <w:tcPr>
            <w:tcW w:w="5386" w:type="dxa"/>
            <w:noWrap/>
            <w:hideMark/>
          </w:tcPr>
          <w:p w14:paraId="2DAFFBC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829D6F0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74DF83D2" w14:textId="77777777" w:rsidR="00C03C45" w:rsidRPr="00C03C45" w:rsidRDefault="00C03C45"/>
        </w:tc>
        <w:tc>
          <w:tcPr>
            <w:tcW w:w="3119" w:type="dxa"/>
            <w:hideMark/>
          </w:tcPr>
          <w:p w14:paraId="3DD0F544" w14:textId="77777777" w:rsidR="00C03C45" w:rsidRPr="00C03C45" w:rsidRDefault="00C03C45">
            <w:r w:rsidRPr="00C03C45">
              <w:t>Őrzött/videóval védett fedett kerékpárparkoló</w:t>
            </w:r>
          </w:p>
        </w:tc>
        <w:tc>
          <w:tcPr>
            <w:tcW w:w="5386" w:type="dxa"/>
            <w:noWrap/>
            <w:hideMark/>
          </w:tcPr>
          <w:p w14:paraId="145E13CA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69AC228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7827BBFB" w14:textId="77777777" w:rsidR="00C03C45" w:rsidRPr="00C03C45" w:rsidRDefault="00C03C45"/>
        </w:tc>
        <w:tc>
          <w:tcPr>
            <w:tcW w:w="3119" w:type="dxa"/>
            <w:hideMark/>
          </w:tcPr>
          <w:p w14:paraId="276383B2" w14:textId="77777777" w:rsidR="00C03C45" w:rsidRPr="00C03C45" w:rsidRDefault="00C03C45">
            <w:r w:rsidRPr="00C03C45">
              <w:t>Épületben elhelyezett kerékpár tárolási lehetőség</w:t>
            </w:r>
          </w:p>
        </w:tc>
        <w:tc>
          <w:tcPr>
            <w:tcW w:w="5386" w:type="dxa"/>
            <w:noWrap/>
            <w:hideMark/>
          </w:tcPr>
          <w:p w14:paraId="2FC012B7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B50C8CC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2A1763E8" w14:textId="77777777" w:rsidR="00C03C45" w:rsidRPr="00C03C45" w:rsidRDefault="00C03C45"/>
        </w:tc>
        <w:tc>
          <w:tcPr>
            <w:tcW w:w="3119" w:type="dxa"/>
            <w:hideMark/>
          </w:tcPr>
          <w:p w14:paraId="5E6079FF" w14:textId="77777777" w:rsidR="00C03C45" w:rsidRPr="00C03C45" w:rsidRDefault="00C03C45">
            <w:r w:rsidRPr="00C03C45">
              <w:t>Minden kerékpárral közlekedő alkalmazott számára van kerékpár elhelyezési lehetőség</w:t>
            </w:r>
          </w:p>
        </w:tc>
        <w:tc>
          <w:tcPr>
            <w:tcW w:w="5386" w:type="dxa"/>
            <w:noWrap/>
            <w:hideMark/>
          </w:tcPr>
          <w:p w14:paraId="363506C0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E2E105B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5533F3CE" w14:textId="4C33D799" w:rsidR="00C03C45" w:rsidRPr="00C03C45" w:rsidRDefault="00C03C45">
            <w:r w:rsidRPr="00C03C45">
              <w:t>Amennyiben ügyfélforgalma/egyéb külső személy is van, akkor milyen kerékpár elhelyezés van</w:t>
            </w:r>
          </w:p>
        </w:tc>
        <w:tc>
          <w:tcPr>
            <w:tcW w:w="3119" w:type="dxa"/>
            <w:hideMark/>
          </w:tcPr>
          <w:p w14:paraId="451CFA6E" w14:textId="77777777" w:rsidR="00C03C45" w:rsidRPr="00C03C45" w:rsidRDefault="00C03C45">
            <w:r w:rsidRPr="00C03C45">
              <w:t>Közterületen kerékpártámasz</w:t>
            </w:r>
          </w:p>
        </w:tc>
        <w:tc>
          <w:tcPr>
            <w:tcW w:w="5386" w:type="dxa"/>
            <w:noWrap/>
            <w:hideMark/>
          </w:tcPr>
          <w:p w14:paraId="03C02A94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125D942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483673C9" w14:textId="77777777" w:rsidR="00C03C45" w:rsidRPr="00C03C45" w:rsidRDefault="00C03C45"/>
        </w:tc>
        <w:tc>
          <w:tcPr>
            <w:tcW w:w="3119" w:type="dxa"/>
            <w:hideMark/>
          </w:tcPr>
          <w:p w14:paraId="6C04C241" w14:textId="77777777" w:rsidR="00C03C45" w:rsidRPr="00C03C45" w:rsidRDefault="00C03C45">
            <w:r w:rsidRPr="00C03C45">
              <w:t>Belső udvaron kerékpártámasz</w:t>
            </w:r>
          </w:p>
        </w:tc>
        <w:tc>
          <w:tcPr>
            <w:tcW w:w="5386" w:type="dxa"/>
            <w:noWrap/>
            <w:hideMark/>
          </w:tcPr>
          <w:p w14:paraId="0D9D287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152386A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40CA122" w14:textId="77777777" w:rsidR="00C03C45" w:rsidRPr="00C03C45" w:rsidRDefault="00C03C45"/>
        </w:tc>
        <w:tc>
          <w:tcPr>
            <w:tcW w:w="3119" w:type="dxa"/>
            <w:noWrap/>
            <w:hideMark/>
          </w:tcPr>
          <w:p w14:paraId="738E34E5" w14:textId="77777777" w:rsidR="00C03C45" w:rsidRPr="00C03C45" w:rsidRDefault="00C03C45">
            <w:r w:rsidRPr="00C03C45">
              <w:t>Fedett, őrzött kerékpárparkoló</w:t>
            </w:r>
          </w:p>
        </w:tc>
        <w:tc>
          <w:tcPr>
            <w:tcW w:w="5386" w:type="dxa"/>
            <w:noWrap/>
            <w:hideMark/>
          </w:tcPr>
          <w:p w14:paraId="31902117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4308813" w14:textId="77777777" w:rsidTr="00ED3EA9">
        <w:trPr>
          <w:trHeight w:val="499"/>
        </w:trPr>
        <w:tc>
          <w:tcPr>
            <w:tcW w:w="5807" w:type="dxa"/>
            <w:vMerge w:val="restart"/>
            <w:hideMark/>
          </w:tcPr>
          <w:p w14:paraId="4A4AF1CE" w14:textId="7BE2DCCC" w:rsidR="00C03C45" w:rsidRPr="00C03C45" w:rsidRDefault="00C03C45">
            <w:r w:rsidRPr="00C03C45">
              <w:t xml:space="preserve">Rendelkezik-e munkahelyük az alkalmazottak által használható kerékpárral? </w:t>
            </w:r>
          </w:p>
        </w:tc>
        <w:tc>
          <w:tcPr>
            <w:tcW w:w="3119" w:type="dxa"/>
            <w:hideMark/>
          </w:tcPr>
          <w:p w14:paraId="382B47A0" w14:textId="77777777" w:rsidR="00C03C45" w:rsidRPr="00C03C45" w:rsidRDefault="00C03C45">
            <w:r w:rsidRPr="00C03C45">
              <w:t>Igen</w:t>
            </w:r>
          </w:p>
        </w:tc>
        <w:tc>
          <w:tcPr>
            <w:tcW w:w="5386" w:type="dxa"/>
            <w:noWrap/>
            <w:hideMark/>
          </w:tcPr>
          <w:p w14:paraId="6F67979E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130A50BC" w14:textId="77777777" w:rsidTr="00ED3EA9">
        <w:trPr>
          <w:trHeight w:val="499"/>
        </w:trPr>
        <w:tc>
          <w:tcPr>
            <w:tcW w:w="5807" w:type="dxa"/>
            <w:vMerge/>
            <w:hideMark/>
          </w:tcPr>
          <w:p w14:paraId="04E12E87" w14:textId="77777777" w:rsidR="00C03C45" w:rsidRPr="00C03C45" w:rsidRDefault="00C03C45"/>
        </w:tc>
        <w:tc>
          <w:tcPr>
            <w:tcW w:w="3119" w:type="dxa"/>
            <w:hideMark/>
          </w:tcPr>
          <w:p w14:paraId="4DC29AA1" w14:textId="77777777" w:rsidR="00C03C45" w:rsidRPr="00C03C45" w:rsidRDefault="00C03C45">
            <w:r w:rsidRPr="00C03C45">
              <w:t>Nem</w:t>
            </w:r>
          </w:p>
        </w:tc>
        <w:tc>
          <w:tcPr>
            <w:tcW w:w="5386" w:type="dxa"/>
            <w:noWrap/>
            <w:hideMark/>
          </w:tcPr>
          <w:p w14:paraId="3DB2E50F" w14:textId="77777777" w:rsidR="00C03C45" w:rsidRPr="00C03C45" w:rsidRDefault="00C03C45">
            <w:r w:rsidRPr="00C03C45">
              <w:t> </w:t>
            </w:r>
          </w:p>
        </w:tc>
      </w:tr>
      <w:tr w:rsidR="00337414" w:rsidRPr="00C03C45" w14:paraId="7CCF1287" w14:textId="77777777" w:rsidTr="00ED3EA9">
        <w:trPr>
          <w:trHeight w:val="300"/>
        </w:trPr>
        <w:tc>
          <w:tcPr>
            <w:tcW w:w="5807" w:type="dxa"/>
            <w:hideMark/>
          </w:tcPr>
          <w:p w14:paraId="75F70AA3" w14:textId="46A5D95A" w:rsidR="00337414" w:rsidRPr="00C03C45" w:rsidRDefault="00337414" w:rsidP="006B5B37">
            <w:r w:rsidRPr="00C03C45">
              <w:t xml:space="preserve">Hány darab </w:t>
            </w:r>
            <w:r w:rsidR="003D3481">
              <w:t xml:space="preserve">hagyományos </w:t>
            </w:r>
            <w:r w:rsidRPr="00C03C45">
              <w:t>kerékpár áll rendelkezésre?</w:t>
            </w:r>
          </w:p>
        </w:tc>
        <w:tc>
          <w:tcPr>
            <w:tcW w:w="8505" w:type="dxa"/>
            <w:gridSpan w:val="2"/>
            <w:hideMark/>
          </w:tcPr>
          <w:p w14:paraId="21600C92" w14:textId="77777777" w:rsidR="00337414" w:rsidRPr="00C03C45" w:rsidRDefault="00337414" w:rsidP="006B5B37">
            <w:r w:rsidRPr="00C03C45">
              <w:t> </w:t>
            </w:r>
          </w:p>
        </w:tc>
      </w:tr>
      <w:tr w:rsidR="00ED3EA9" w:rsidRPr="00C03C45" w14:paraId="543AADF0" w14:textId="77777777" w:rsidTr="00ED3EA9">
        <w:trPr>
          <w:trHeight w:val="419"/>
        </w:trPr>
        <w:tc>
          <w:tcPr>
            <w:tcW w:w="5807" w:type="dxa"/>
          </w:tcPr>
          <w:p w14:paraId="2E4FEE16" w14:textId="6D13329A" w:rsidR="00ED3EA9" w:rsidRPr="00C03C45" w:rsidRDefault="00ED3EA9">
            <w:r w:rsidRPr="00C03C45">
              <w:t xml:space="preserve">Hány darab </w:t>
            </w:r>
            <w:proofErr w:type="spellStart"/>
            <w:r>
              <w:t>pedelec</w:t>
            </w:r>
            <w:proofErr w:type="spellEnd"/>
            <w:r>
              <w:t xml:space="preserve"> </w:t>
            </w:r>
            <w:r w:rsidRPr="00C03C45">
              <w:t>kerékpár áll rendelkezésre?</w:t>
            </w:r>
          </w:p>
        </w:tc>
        <w:tc>
          <w:tcPr>
            <w:tcW w:w="8505" w:type="dxa"/>
            <w:gridSpan w:val="2"/>
          </w:tcPr>
          <w:p w14:paraId="469B7094" w14:textId="77777777" w:rsidR="00ED3EA9" w:rsidRPr="00C03C45" w:rsidRDefault="00ED3EA9"/>
        </w:tc>
      </w:tr>
      <w:tr w:rsidR="00C03C45" w:rsidRPr="00C03C45" w14:paraId="67E714D8" w14:textId="77777777" w:rsidTr="00ED3EA9">
        <w:trPr>
          <w:trHeight w:val="499"/>
        </w:trPr>
        <w:tc>
          <w:tcPr>
            <w:tcW w:w="5807" w:type="dxa"/>
            <w:vMerge w:val="restart"/>
            <w:hideMark/>
          </w:tcPr>
          <w:p w14:paraId="0DC7FF70" w14:textId="77777777" w:rsidR="00C03C45" w:rsidRPr="00C03C45" w:rsidRDefault="00C03C45">
            <w:r w:rsidRPr="00C03C45">
              <w:lastRenderedPageBreak/>
              <w:t>A kerékpárok megfelelnek-e a KRESZ előírásainak? (Első-, hátsó fék, első-, hátsó világitás és prizma, küllőprizma vagy fényvisszaverő felületű gumiabroncs, csengő)</w:t>
            </w:r>
          </w:p>
        </w:tc>
        <w:tc>
          <w:tcPr>
            <w:tcW w:w="3119" w:type="dxa"/>
            <w:hideMark/>
          </w:tcPr>
          <w:p w14:paraId="4C9F1592" w14:textId="77777777" w:rsidR="00C03C45" w:rsidRPr="00C03C45" w:rsidRDefault="00C03C45">
            <w:r w:rsidRPr="00C03C45">
              <w:t>Igen</w:t>
            </w:r>
          </w:p>
        </w:tc>
        <w:tc>
          <w:tcPr>
            <w:tcW w:w="5386" w:type="dxa"/>
            <w:noWrap/>
            <w:hideMark/>
          </w:tcPr>
          <w:p w14:paraId="0E0B707D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F211F94" w14:textId="77777777" w:rsidTr="00ED3EA9">
        <w:trPr>
          <w:trHeight w:val="499"/>
        </w:trPr>
        <w:tc>
          <w:tcPr>
            <w:tcW w:w="5807" w:type="dxa"/>
            <w:vMerge/>
            <w:hideMark/>
          </w:tcPr>
          <w:p w14:paraId="27178D78" w14:textId="77777777" w:rsidR="00C03C45" w:rsidRPr="00C03C45" w:rsidRDefault="00C03C45"/>
        </w:tc>
        <w:tc>
          <w:tcPr>
            <w:tcW w:w="3119" w:type="dxa"/>
            <w:hideMark/>
          </w:tcPr>
          <w:p w14:paraId="4D9AF6C1" w14:textId="77777777" w:rsidR="00C03C45" w:rsidRPr="00C03C45" w:rsidRDefault="00C03C45">
            <w:r w:rsidRPr="00C03C45">
              <w:t>Nem</w:t>
            </w:r>
          </w:p>
        </w:tc>
        <w:tc>
          <w:tcPr>
            <w:tcW w:w="5386" w:type="dxa"/>
            <w:noWrap/>
            <w:hideMark/>
          </w:tcPr>
          <w:p w14:paraId="4CF932DD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41BF7047" w14:textId="77777777" w:rsidTr="00ED3EA9">
        <w:trPr>
          <w:trHeight w:val="600"/>
        </w:trPr>
        <w:tc>
          <w:tcPr>
            <w:tcW w:w="5807" w:type="dxa"/>
            <w:vMerge w:val="restart"/>
            <w:hideMark/>
          </w:tcPr>
          <w:p w14:paraId="04C53BB3" w14:textId="77777777" w:rsidR="00C03C45" w:rsidRPr="00C03C45" w:rsidRDefault="00C03C45">
            <w:r w:rsidRPr="00C03C45">
              <w:t>Rendelkezésre álló kerékpár esetén</w:t>
            </w:r>
          </w:p>
        </w:tc>
        <w:tc>
          <w:tcPr>
            <w:tcW w:w="3119" w:type="dxa"/>
            <w:hideMark/>
          </w:tcPr>
          <w:p w14:paraId="1D8FE7B8" w14:textId="77777777" w:rsidR="00C03C45" w:rsidRPr="00C03C45" w:rsidRDefault="00C03C45">
            <w:r w:rsidRPr="00C03C45">
              <w:t>Van-e csomagszállításra alkalmas eszköz (</w:t>
            </w:r>
            <w:proofErr w:type="spellStart"/>
            <w:r w:rsidRPr="00C03C45">
              <w:t>cargobike</w:t>
            </w:r>
            <w:proofErr w:type="spellEnd"/>
            <w:r w:rsidRPr="00C03C45">
              <w:t>, utánfutó)?</w:t>
            </w:r>
          </w:p>
        </w:tc>
        <w:tc>
          <w:tcPr>
            <w:tcW w:w="5386" w:type="dxa"/>
            <w:noWrap/>
            <w:hideMark/>
          </w:tcPr>
          <w:p w14:paraId="34B93F5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775B592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684329CF" w14:textId="77777777" w:rsidR="00C03C45" w:rsidRPr="00C03C45" w:rsidRDefault="00C03C45"/>
        </w:tc>
        <w:tc>
          <w:tcPr>
            <w:tcW w:w="3119" w:type="dxa"/>
            <w:hideMark/>
          </w:tcPr>
          <w:p w14:paraId="73A7D81E" w14:textId="77777777" w:rsidR="00C03C45" w:rsidRPr="00C03C45" w:rsidRDefault="00C03C45">
            <w:r w:rsidRPr="00C03C45">
              <w:t>Van-e gépkocsira szerelhető kerékpártartó?</w:t>
            </w:r>
          </w:p>
        </w:tc>
        <w:tc>
          <w:tcPr>
            <w:tcW w:w="5386" w:type="dxa"/>
            <w:noWrap/>
            <w:hideMark/>
          </w:tcPr>
          <w:p w14:paraId="091AE2A6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EAA255A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29C395E1" w14:textId="77777777" w:rsidR="00C03C45" w:rsidRPr="00C03C45" w:rsidRDefault="00C03C45"/>
        </w:tc>
        <w:tc>
          <w:tcPr>
            <w:tcW w:w="3119" w:type="dxa"/>
            <w:hideMark/>
          </w:tcPr>
          <w:p w14:paraId="4F59AB89" w14:textId="77777777" w:rsidR="00C03C45" w:rsidRPr="00C03C45" w:rsidRDefault="00C03C45">
            <w:r w:rsidRPr="00C03C45">
              <w:t>Biztosítanak fejvédőt a munkatársaknak?</w:t>
            </w:r>
          </w:p>
        </w:tc>
        <w:tc>
          <w:tcPr>
            <w:tcW w:w="5386" w:type="dxa"/>
            <w:noWrap/>
            <w:hideMark/>
          </w:tcPr>
          <w:p w14:paraId="3E167598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E7FFDF6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6067E56E" w14:textId="77777777" w:rsidR="00C03C45" w:rsidRPr="00C03C45" w:rsidRDefault="00C03C45"/>
        </w:tc>
        <w:tc>
          <w:tcPr>
            <w:tcW w:w="3119" w:type="dxa"/>
            <w:hideMark/>
          </w:tcPr>
          <w:p w14:paraId="0CD990FE" w14:textId="77777777" w:rsidR="00C03C45" w:rsidRPr="00C03C45" w:rsidRDefault="00C03C45">
            <w:r w:rsidRPr="00C03C45">
              <w:t>Elektromos rásegítésű kerékpár (</w:t>
            </w:r>
            <w:proofErr w:type="spellStart"/>
            <w:r w:rsidRPr="00C03C45">
              <w:t>pedelec</w:t>
            </w:r>
            <w:proofErr w:type="spellEnd"/>
            <w:r w:rsidRPr="00C03C45">
              <w:t>) biztosítása</w:t>
            </w:r>
          </w:p>
        </w:tc>
        <w:tc>
          <w:tcPr>
            <w:tcW w:w="5386" w:type="dxa"/>
            <w:noWrap/>
            <w:hideMark/>
          </w:tcPr>
          <w:p w14:paraId="119C268F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221B724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7F3EA12D" w14:textId="77777777" w:rsidR="00C03C45" w:rsidRPr="00C03C45" w:rsidRDefault="00C03C45">
            <w:r w:rsidRPr="00C03C45">
              <w:t>Mi a használat feltétele?</w:t>
            </w:r>
          </w:p>
        </w:tc>
        <w:tc>
          <w:tcPr>
            <w:tcW w:w="3119" w:type="dxa"/>
            <w:hideMark/>
          </w:tcPr>
          <w:p w14:paraId="20BA413F" w14:textId="77777777" w:rsidR="00C03C45" w:rsidRPr="00C03C45" w:rsidRDefault="00C03C45">
            <w:r w:rsidRPr="00C03C45">
              <w:t>Telephelyen belül használható</w:t>
            </w:r>
          </w:p>
        </w:tc>
        <w:tc>
          <w:tcPr>
            <w:tcW w:w="5386" w:type="dxa"/>
            <w:noWrap/>
            <w:hideMark/>
          </w:tcPr>
          <w:p w14:paraId="2465D82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B7C218D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127BC6A8" w14:textId="77777777" w:rsidR="00C03C45" w:rsidRPr="00C03C45" w:rsidRDefault="00C03C45"/>
        </w:tc>
        <w:tc>
          <w:tcPr>
            <w:tcW w:w="3119" w:type="dxa"/>
            <w:hideMark/>
          </w:tcPr>
          <w:p w14:paraId="3180E822" w14:textId="77777777" w:rsidR="00C03C45" w:rsidRPr="00C03C45" w:rsidRDefault="00C03C45">
            <w:r w:rsidRPr="00C03C45">
              <w:t>Munkaidőben használható</w:t>
            </w:r>
          </w:p>
        </w:tc>
        <w:tc>
          <w:tcPr>
            <w:tcW w:w="5386" w:type="dxa"/>
            <w:noWrap/>
            <w:hideMark/>
          </w:tcPr>
          <w:p w14:paraId="395636A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87387C3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241FF97D" w14:textId="77777777" w:rsidR="00C03C45" w:rsidRPr="00C03C45" w:rsidRDefault="00C03C45"/>
        </w:tc>
        <w:tc>
          <w:tcPr>
            <w:tcW w:w="3119" w:type="dxa"/>
            <w:hideMark/>
          </w:tcPr>
          <w:p w14:paraId="79B2ED06" w14:textId="77777777" w:rsidR="00C03C45" w:rsidRPr="00C03C45" w:rsidRDefault="00C03C45">
            <w:r w:rsidRPr="00C03C45">
              <w:t>Munkába járáshoz és munkaidőben használható</w:t>
            </w:r>
          </w:p>
        </w:tc>
        <w:tc>
          <w:tcPr>
            <w:tcW w:w="5386" w:type="dxa"/>
            <w:noWrap/>
            <w:hideMark/>
          </w:tcPr>
          <w:p w14:paraId="603BFD5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4D3370B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32C3FC6" w14:textId="77777777" w:rsidR="00C03C45" w:rsidRPr="00C03C45" w:rsidRDefault="00C03C45"/>
        </w:tc>
        <w:tc>
          <w:tcPr>
            <w:tcW w:w="3119" w:type="dxa"/>
            <w:hideMark/>
          </w:tcPr>
          <w:p w14:paraId="53975330" w14:textId="77777777" w:rsidR="00C03C45" w:rsidRPr="00C03C45" w:rsidRDefault="00C03C45">
            <w:r w:rsidRPr="00C03C45">
              <w:t>Személyre kiadott, szabadon használható</w:t>
            </w:r>
          </w:p>
        </w:tc>
        <w:tc>
          <w:tcPr>
            <w:tcW w:w="5386" w:type="dxa"/>
            <w:noWrap/>
            <w:hideMark/>
          </w:tcPr>
          <w:p w14:paraId="6F5F447C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2FECB59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409F6D48" w14:textId="77777777" w:rsidR="00C03C45" w:rsidRPr="00C03C45" w:rsidRDefault="00C03C45">
            <w:r w:rsidRPr="00C03C45">
              <w:t>Szervizelési lehetőség (saját és munkahelyi kerékpárokra egyaránt)</w:t>
            </w:r>
          </w:p>
        </w:tc>
        <w:tc>
          <w:tcPr>
            <w:tcW w:w="3119" w:type="dxa"/>
            <w:hideMark/>
          </w:tcPr>
          <w:p w14:paraId="3F3042FD" w14:textId="77777777" w:rsidR="00C03C45" w:rsidRPr="00C03C45" w:rsidRDefault="00C03C45">
            <w:r w:rsidRPr="00C03C45">
              <w:t>Rendelkezésre áll szerszám és alkatrész</w:t>
            </w:r>
          </w:p>
        </w:tc>
        <w:tc>
          <w:tcPr>
            <w:tcW w:w="5386" w:type="dxa"/>
            <w:noWrap/>
            <w:hideMark/>
          </w:tcPr>
          <w:p w14:paraId="3986C9F7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78155CA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3CBB4CE" w14:textId="77777777" w:rsidR="00C03C45" w:rsidRPr="00C03C45" w:rsidRDefault="00C03C45"/>
        </w:tc>
        <w:tc>
          <w:tcPr>
            <w:tcW w:w="3119" w:type="dxa"/>
            <w:hideMark/>
          </w:tcPr>
          <w:p w14:paraId="38E40167" w14:textId="77777777" w:rsidR="00C03C45" w:rsidRPr="00C03C45" w:rsidRDefault="00C03C45">
            <w:r w:rsidRPr="00C03C45">
              <w:t>Egy munkatárs segít a javításban</w:t>
            </w:r>
          </w:p>
        </w:tc>
        <w:tc>
          <w:tcPr>
            <w:tcW w:w="5386" w:type="dxa"/>
            <w:noWrap/>
            <w:hideMark/>
          </w:tcPr>
          <w:p w14:paraId="1E16B097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8DF5011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67C5046A" w14:textId="77777777" w:rsidR="00C03C45" w:rsidRPr="00C03C45" w:rsidRDefault="00C03C45"/>
        </w:tc>
        <w:tc>
          <w:tcPr>
            <w:tcW w:w="3119" w:type="dxa"/>
            <w:hideMark/>
          </w:tcPr>
          <w:p w14:paraId="0C475524" w14:textId="77777777" w:rsidR="00C03C45" w:rsidRPr="00C03C45" w:rsidRDefault="00C03C45">
            <w:r w:rsidRPr="00C03C45">
              <w:t>Külső vállalkozó végzi szükség szerint a javítást</w:t>
            </w:r>
          </w:p>
        </w:tc>
        <w:tc>
          <w:tcPr>
            <w:tcW w:w="5386" w:type="dxa"/>
            <w:noWrap/>
            <w:hideMark/>
          </w:tcPr>
          <w:p w14:paraId="2799F882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1189CC6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0A0F88E6" w14:textId="77777777" w:rsidR="00C03C45" w:rsidRPr="00C03C45" w:rsidRDefault="00C03C45"/>
        </w:tc>
        <w:tc>
          <w:tcPr>
            <w:tcW w:w="3119" w:type="dxa"/>
            <w:hideMark/>
          </w:tcPr>
          <w:p w14:paraId="1103A88A" w14:textId="77777777" w:rsidR="00C03C45" w:rsidRPr="00C03C45" w:rsidRDefault="00C03C45">
            <w:r w:rsidRPr="00C03C45">
              <w:t>Szükség esetén a telephelyen kívül is javítják, elszállítják a kerékpárt</w:t>
            </w:r>
          </w:p>
        </w:tc>
        <w:tc>
          <w:tcPr>
            <w:tcW w:w="5386" w:type="dxa"/>
            <w:noWrap/>
            <w:hideMark/>
          </w:tcPr>
          <w:p w14:paraId="54656676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C0E505A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384344F3" w14:textId="77777777" w:rsidR="00C03C45" w:rsidRPr="00C03C45" w:rsidRDefault="00C03C45"/>
        </w:tc>
        <w:tc>
          <w:tcPr>
            <w:tcW w:w="3119" w:type="dxa"/>
            <w:hideMark/>
          </w:tcPr>
          <w:p w14:paraId="07B90322" w14:textId="77777777" w:rsidR="00C03C45" w:rsidRPr="00C03C45" w:rsidRDefault="00C03C45">
            <w:r w:rsidRPr="00C03C45">
              <w:t>Nincs</w:t>
            </w:r>
          </w:p>
        </w:tc>
        <w:tc>
          <w:tcPr>
            <w:tcW w:w="5386" w:type="dxa"/>
            <w:noWrap/>
            <w:hideMark/>
          </w:tcPr>
          <w:p w14:paraId="5FB9F58F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14263C6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4C2D91FE" w14:textId="77777777" w:rsidR="00C03C45" w:rsidRPr="00C03C45" w:rsidRDefault="00C03C45">
            <w:r w:rsidRPr="00C03C45">
              <w:t>Tisztálkodási, öltözködési lehetőség az alkalmazottak számára</w:t>
            </w:r>
          </w:p>
        </w:tc>
        <w:tc>
          <w:tcPr>
            <w:tcW w:w="3119" w:type="dxa"/>
            <w:hideMark/>
          </w:tcPr>
          <w:p w14:paraId="0B469C83" w14:textId="77777777" w:rsidR="00C03C45" w:rsidRPr="00C03C45" w:rsidRDefault="00C03C45">
            <w:r w:rsidRPr="00C03C45">
              <w:t>Öltöző</w:t>
            </w:r>
          </w:p>
        </w:tc>
        <w:tc>
          <w:tcPr>
            <w:tcW w:w="5386" w:type="dxa"/>
            <w:noWrap/>
            <w:hideMark/>
          </w:tcPr>
          <w:p w14:paraId="2EEEFBE6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C666532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AFA65C5" w14:textId="77777777" w:rsidR="00C03C45" w:rsidRPr="00C03C45" w:rsidRDefault="00C03C45"/>
        </w:tc>
        <w:tc>
          <w:tcPr>
            <w:tcW w:w="3119" w:type="dxa"/>
            <w:hideMark/>
          </w:tcPr>
          <w:p w14:paraId="431EEAF1" w14:textId="77777777" w:rsidR="00C03C45" w:rsidRPr="00C03C45" w:rsidRDefault="00C03C45">
            <w:r w:rsidRPr="00C03C45">
              <w:t>Öltözőszekrény</w:t>
            </w:r>
          </w:p>
        </w:tc>
        <w:tc>
          <w:tcPr>
            <w:tcW w:w="5386" w:type="dxa"/>
            <w:noWrap/>
            <w:hideMark/>
          </w:tcPr>
          <w:p w14:paraId="1427F81E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8B0D552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5F45283F" w14:textId="77777777" w:rsidR="00C03C45" w:rsidRPr="00C03C45" w:rsidRDefault="00C03C45"/>
        </w:tc>
        <w:tc>
          <w:tcPr>
            <w:tcW w:w="3119" w:type="dxa"/>
            <w:hideMark/>
          </w:tcPr>
          <w:p w14:paraId="7B25E71A" w14:textId="77777777" w:rsidR="00C03C45" w:rsidRPr="00C03C45" w:rsidRDefault="00C03C45">
            <w:r w:rsidRPr="00C03C45">
              <w:t>Zuhanyzó</w:t>
            </w:r>
          </w:p>
        </w:tc>
        <w:tc>
          <w:tcPr>
            <w:tcW w:w="5386" w:type="dxa"/>
            <w:noWrap/>
            <w:hideMark/>
          </w:tcPr>
          <w:p w14:paraId="781FD810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53E4F67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32F4A034" w14:textId="77777777" w:rsidR="00C03C45" w:rsidRPr="00C03C45" w:rsidRDefault="00C03C45"/>
        </w:tc>
        <w:tc>
          <w:tcPr>
            <w:tcW w:w="3119" w:type="dxa"/>
            <w:hideMark/>
          </w:tcPr>
          <w:p w14:paraId="6DB2B6A4" w14:textId="3B301BEB" w:rsidR="00C03C45" w:rsidRPr="00C03C45" w:rsidRDefault="00C03C45">
            <w:r w:rsidRPr="00C03C45">
              <w:t>Kerékpár</w:t>
            </w:r>
            <w:r w:rsidR="00337414">
              <w:t>os ruházat</w:t>
            </w:r>
            <w:r w:rsidRPr="00C03C45">
              <w:t xml:space="preserve"> mosási</w:t>
            </w:r>
            <w:r w:rsidR="00337414">
              <w:t>/szárítási</w:t>
            </w:r>
            <w:r w:rsidRPr="00C03C45">
              <w:t xml:space="preserve"> lehetőség</w:t>
            </w:r>
          </w:p>
        </w:tc>
        <w:tc>
          <w:tcPr>
            <w:tcW w:w="5386" w:type="dxa"/>
            <w:noWrap/>
            <w:hideMark/>
          </w:tcPr>
          <w:p w14:paraId="7C15A3EA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C1DBD8C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0DFE2A3F" w14:textId="46265829" w:rsidR="00C03C45" w:rsidRPr="00C03C45" w:rsidRDefault="00C03C45">
            <w:r w:rsidRPr="00C03C45">
              <w:t>Kerékpáros szemléletformáló és közlekedésbiztonsági programok</w:t>
            </w:r>
            <w:r w:rsidR="0048657F">
              <w:t xml:space="preserve"> szervezése</w:t>
            </w:r>
          </w:p>
        </w:tc>
        <w:tc>
          <w:tcPr>
            <w:tcW w:w="3119" w:type="dxa"/>
            <w:hideMark/>
          </w:tcPr>
          <w:p w14:paraId="6AA77D37" w14:textId="72252A56" w:rsidR="00C03C45" w:rsidRPr="00C03C45" w:rsidRDefault="0048657F">
            <w:r>
              <w:t xml:space="preserve">Közös bebiciklizés </w:t>
            </w:r>
          </w:p>
        </w:tc>
        <w:tc>
          <w:tcPr>
            <w:tcW w:w="5386" w:type="dxa"/>
            <w:noWrap/>
            <w:hideMark/>
          </w:tcPr>
          <w:p w14:paraId="367B8803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7618671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5BFD7142" w14:textId="77777777" w:rsidR="00C03C45" w:rsidRPr="00C03C45" w:rsidRDefault="00C03C45"/>
        </w:tc>
        <w:tc>
          <w:tcPr>
            <w:tcW w:w="3119" w:type="dxa"/>
            <w:hideMark/>
          </w:tcPr>
          <w:p w14:paraId="24EEE32B" w14:textId="77777777" w:rsidR="00C03C45" w:rsidRPr="00C03C45" w:rsidRDefault="00C03C45">
            <w:proofErr w:type="spellStart"/>
            <w:r w:rsidRPr="00C03C45">
              <w:t>BikeSafe</w:t>
            </w:r>
            <w:proofErr w:type="spellEnd"/>
            <w:r w:rsidRPr="00C03C45">
              <w:t xml:space="preserve"> kerékpár regisztráció</w:t>
            </w:r>
          </w:p>
        </w:tc>
        <w:tc>
          <w:tcPr>
            <w:tcW w:w="5386" w:type="dxa"/>
            <w:noWrap/>
            <w:hideMark/>
          </w:tcPr>
          <w:p w14:paraId="7B8DBB90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E743942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436F4BBB" w14:textId="77777777" w:rsidR="00C03C45" w:rsidRPr="00C03C45" w:rsidRDefault="00C03C45"/>
        </w:tc>
        <w:tc>
          <w:tcPr>
            <w:tcW w:w="3119" w:type="dxa"/>
            <w:hideMark/>
          </w:tcPr>
          <w:p w14:paraId="1FB924FE" w14:textId="74FB01D9" w:rsidR="00C03C45" w:rsidRPr="00C03C45" w:rsidRDefault="0048657F">
            <w:r>
              <w:t>Kerékpáros térkép a munkahely elérési útvonalaival</w:t>
            </w:r>
          </w:p>
        </w:tc>
        <w:tc>
          <w:tcPr>
            <w:tcW w:w="5386" w:type="dxa"/>
            <w:noWrap/>
            <w:hideMark/>
          </w:tcPr>
          <w:p w14:paraId="1CCCF8DF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5532674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0705EE37" w14:textId="77777777" w:rsidR="00C03C45" w:rsidRPr="00C03C45" w:rsidRDefault="00C03C45"/>
        </w:tc>
        <w:tc>
          <w:tcPr>
            <w:tcW w:w="3119" w:type="dxa"/>
            <w:hideMark/>
          </w:tcPr>
          <w:p w14:paraId="09905B52" w14:textId="1D03E7A3" w:rsidR="00C03C45" w:rsidRPr="00C03C45" w:rsidRDefault="00C03C45">
            <w:r w:rsidRPr="00C03C45">
              <w:t>Kerékpáros KRESZ tanpálya és akadálypálya</w:t>
            </w:r>
            <w:r w:rsidR="0048657F">
              <w:t xml:space="preserve">, </w:t>
            </w:r>
            <w:proofErr w:type="spellStart"/>
            <w:r w:rsidR="0048657F">
              <w:t>BringaAréna</w:t>
            </w:r>
            <w:proofErr w:type="spellEnd"/>
          </w:p>
        </w:tc>
        <w:tc>
          <w:tcPr>
            <w:tcW w:w="5386" w:type="dxa"/>
            <w:noWrap/>
            <w:hideMark/>
          </w:tcPr>
          <w:p w14:paraId="020C1A21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4614AD16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01F6E80B" w14:textId="77777777" w:rsidR="00C03C45" w:rsidRPr="00C03C45" w:rsidRDefault="00C03C45">
            <w:r w:rsidRPr="00C03C45">
              <w:t>A kerékpáros közlekedés feltételeinek javítása</w:t>
            </w:r>
          </w:p>
        </w:tc>
        <w:tc>
          <w:tcPr>
            <w:tcW w:w="3119" w:type="dxa"/>
            <w:hideMark/>
          </w:tcPr>
          <w:p w14:paraId="7830A571" w14:textId="77777777" w:rsidR="00C03C45" w:rsidRPr="00C03C45" w:rsidRDefault="00C03C45">
            <w:r w:rsidRPr="00C03C45">
              <w:t>Van munkahelyi közlekedési terv</w:t>
            </w:r>
          </w:p>
        </w:tc>
        <w:tc>
          <w:tcPr>
            <w:tcW w:w="5386" w:type="dxa"/>
            <w:noWrap/>
            <w:hideMark/>
          </w:tcPr>
          <w:p w14:paraId="7D47C9C6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D1C7BBC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2240FE16" w14:textId="77777777" w:rsidR="00C03C45" w:rsidRPr="00C03C45" w:rsidRDefault="00C03C45"/>
        </w:tc>
        <w:tc>
          <w:tcPr>
            <w:tcW w:w="3119" w:type="dxa"/>
            <w:hideMark/>
          </w:tcPr>
          <w:p w14:paraId="32604458" w14:textId="77777777" w:rsidR="00C03C45" w:rsidRPr="00C03C45" w:rsidRDefault="00C03C45">
            <w:r w:rsidRPr="00C03C45">
              <w:t>Van kerékpáros népszerűsítési terv</w:t>
            </w:r>
          </w:p>
        </w:tc>
        <w:tc>
          <w:tcPr>
            <w:tcW w:w="5386" w:type="dxa"/>
            <w:noWrap/>
            <w:hideMark/>
          </w:tcPr>
          <w:p w14:paraId="322AC03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0CC0EA6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38C3A3E7" w14:textId="77777777" w:rsidR="00C03C45" w:rsidRPr="00C03C45" w:rsidRDefault="00C03C45"/>
        </w:tc>
        <w:tc>
          <w:tcPr>
            <w:tcW w:w="3119" w:type="dxa"/>
            <w:hideMark/>
          </w:tcPr>
          <w:p w14:paraId="4473AF22" w14:textId="77777777" w:rsidR="00C03C45" w:rsidRPr="00C03C45" w:rsidRDefault="00C03C45">
            <w:r w:rsidRPr="00C03C45">
              <w:t>Vannak közös kerékpáros programok</w:t>
            </w:r>
          </w:p>
        </w:tc>
        <w:tc>
          <w:tcPr>
            <w:tcW w:w="5386" w:type="dxa"/>
            <w:noWrap/>
            <w:hideMark/>
          </w:tcPr>
          <w:p w14:paraId="25127981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428DB6F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14A9C1F0" w14:textId="77777777" w:rsidR="00C03C45" w:rsidRPr="00C03C45" w:rsidRDefault="00C03C45"/>
        </w:tc>
        <w:tc>
          <w:tcPr>
            <w:tcW w:w="3119" w:type="dxa"/>
            <w:hideMark/>
          </w:tcPr>
          <w:p w14:paraId="4F81D96C" w14:textId="77777777" w:rsidR="00C03C45" w:rsidRPr="00C03C45" w:rsidRDefault="00C03C45">
            <w:r w:rsidRPr="00C03C45">
              <w:t>Új kerékpártároló kialakítása, meglévő korszerűsítése (pl. tetővel ellátása), bővítése</w:t>
            </w:r>
          </w:p>
        </w:tc>
        <w:tc>
          <w:tcPr>
            <w:tcW w:w="5386" w:type="dxa"/>
            <w:noWrap/>
            <w:hideMark/>
          </w:tcPr>
          <w:p w14:paraId="437ED7C8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587F657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5E7731F9" w14:textId="77777777" w:rsidR="00C03C45" w:rsidRPr="00C03C45" w:rsidRDefault="00C03C45"/>
        </w:tc>
        <w:tc>
          <w:tcPr>
            <w:tcW w:w="3119" w:type="dxa"/>
            <w:hideMark/>
          </w:tcPr>
          <w:p w14:paraId="1DC51904" w14:textId="77777777" w:rsidR="00C03C45" w:rsidRPr="00C03C45" w:rsidRDefault="00C03C45">
            <w:proofErr w:type="spellStart"/>
            <w:r w:rsidRPr="00C03C45">
              <w:t>Pedelec</w:t>
            </w:r>
            <w:proofErr w:type="spellEnd"/>
            <w:r w:rsidRPr="00C03C45">
              <w:t xml:space="preserve"> töltési lehetőség épületben</w:t>
            </w:r>
          </w:p>
        </w:tc>
        <w:tc>
          <w:tcPr>
            <w:tcW w:w="5386" w:type="dxa"/>
            <w:noWrap/>
            <w:hideMark/>
          </w:tcPr>
          <w:p w14:paraId="2D5D7616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E8267D3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7C026B53" w14:textId="77777777" w:rsidR="00C03C45" w:rsidRPr="00C03C45" w:rsidRDefault="00C03C45"/>
        </w:tc>
        <w:tc>
          <w:tcPr>
            <w:tcW w:w="3119" w:type="dxa"/>
            <w:hideMark/>
          </w:tcPr>
          <w:p w14:paraId="03DC5BF2" w14:textId="77777777" w:rsidR="00C03C45" w:rsidRPr="00C03C45" w:rsidRDefault="00C03C45">
            <w:r w:rsidRPr="00C03C45">
              <w:t xml:space="preserve">Napelemes tetővel ellátott kerékpártároló </w:t>
            </w:r>
            <w:proofErr w:type="spellStart"/>
            <w:r w:rsidRPr="00C03C45">
              <w:t>pedelec</w:t>
            </w:r>
            <w:proofErr w:type="spellEnd"/>
            <w:r w:rsidRPr="00C03C45">
              <w:t xml:space="preserve"> töltéssel</w:t>
            </w:r>
          </w:p>
        </w:tc>
        <w:tc>
          <w:tcPr>
            <w:tcW w:w="5386" w:type="dxa"/>
            <w:noWrap/>
            <w:hideMark/>
          </w:tcPr>
          <w:p w14:paraId="37C01214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591C14FC" w14:textId="77777777" w:rsidTr="00ED3EA9">
        <w:trPr>
          <w:trHeight w:val="456"/>
        </w:trPr>
        <w:tc>
          <w:tcPr>
            <w:tcW w:w="5807" w:type="dxa"/>
            <w:vMerge w:val="restart"/>
            <w:hideMark/>
          </w:tcPr>
          <w:p w14:paraId="4BD5EC55" w14:textId="77777777" w:rsidR="00C03C45" w:rsidRPr="00C03C45" w:rsidRDefault="00C03C45">
            <w:r w:rsidRPr="00C03C45">
              <w:t>A fejlesztések során konzultálnak-e civil kerékpáros szervezettel?</w:t>
            </w:r>
          </w:p>
        </w:tc>
        <w:tc>
          <w:tcPr>
            <w:tcW w:w="3119" w:type="dxa"/>
            <w:hideMark/>
          </w:tcPr>
          <w:p w14:paraId="68D85B2F" w14:textId="5A2C6BDD" w:rsidR="00C03C45" w:rsidRPr="00C03C45" w:rsidRDefault="0048657F">
            <w:r>
              <w:t>Kerületi kerékpáros szervezet</w:t>
            </w:r>
          </w:p>
        </w:tc>
        <w:tc>
          <w:tcPr>
            <w:tcW w:w="5386" w:type="dxa"/>
            <w:noWrap/>
            <w:hideMark/>
          </w:tcPr>
          <w:p w14:paraId="4F2EFFE7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19E96DAC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255E001C" w14:textId="77777777" w:rsidR="00C03C45" w:rsidRPr="00C03C45" w:rsidRDefault="00C03C45"/>
        </w:tc>
        <w:tc>
          <w:tcPr>
            <w:tcW w:w="3119" w:type="dxa"/>
            <w:hideMark/>
          </w:tcPr>
          <w:p w14:paraId="2236EF9D" w14:textId="77777777" w:rsidR="00C03C45" w:rsidRPr="00C03C45" w:rsidRDefault="00C03C45">
            <w:r w:rsidRPr="00C03C45">
              <w:t xml:space="preserve">Magyar Kerékpáros </w:t>
            </w:r>
            <w:proofErr w:type="spellStart"/>
            <w:r w:rsidRPr="00C03C45">
              <w:t>Turisztaikai</w:t>
            </w:r>
            <w:proofErr w:type="spellEnd"/>
            <w:r w:rsidRPr="00C03C45">
              <w:t xml:space="preserve"> Szövetség (MAKETUSZ)</w:t>
            </w:r>
          </w:p>
        </w:tc>
        <w:tc>
          <w:tcPr>
            <w:tcW w:w="5386" w:type="dxa"/>
            <w:noWrap/>
            <w:hideMark/>
          </w:tcPr>
          <w:p w14:paraId="309331C7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6CC2A00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2B2112D0" w14:textId="77777777" w:rsidR="00C03C45" w:rsidRPr="00C03C45" w:rsidRDefault="00C03C45"/>
        </w:tc>
        <w:tc>
          <w:tcPr>
            <w:tcW w:w="3119" w:type="dxa"/>
            <w:hideMark/>
          </w:tcPr>
          <w:p w14:paraId="2EDB794D" w14:textId="77777777" w:rsidR="00C03C45" w:rsidRPr="00C03C45" w:rsidRDefault="00C03C45">
            <w:r w:rsidRPr="00C03C45">
              <w:t>Magyar Kerékpárosklub (MK)</w:t>
            </w:r>
          </w:p>
        </w:tc>
        <w:tc>
          <w:tcPr>
            <w:tcW w:w="5386" w:type="dxa"/>
            <w:noWrap/>
            <w:hideMark/>
          </w:tcPr>
          <w:p w14:paraId="34C93A3E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3615734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17414CD" w14:textId="77777777" w:rsidR="00C03C45" w:rsidRPr="00C03C45" w:rsidRDefault="00C03C45"/>
        </w:tc>
        <w:tc>
          <w:tcPr>
            <w:tcW w:w="3119" w:type="dxa"/>
            <w:hideMark/>
          </w:tcPr>
          <w:p w14:paraId="5D4EA4EF" w14:textId="77777777" w:rsidR="00C03C45" w:rsidRPr="00C03C45" w:rsidRDefault="00C03C45">
            <w:r w:rsidRPr="00C03C45">
              <w:t>Egyéb</w:t>
            </w:r>
          </w:p>
        </w:tc>
        <w:tc>
          <w:tcPr>
            <w:tcW w:w="5386" w:type="dxa"/>
            <w:noWrap/>
            <w:hideMark/>
          </w:tcPr>
          <w:p w14:paraId="2D1A41F6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EDD7C64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03CE8DF3" w14:textId="77777777" w:rsidR="00C03C45" w:rsidRPr="00C03C45" w:rsidRDefault="00C03C45">
            <w:r w:rsidRPr="00C03C45">
              <w:t>Vezetők példamutatása</w:t>
            </w:r>
          </w:p>
        </w:tc>
        <w:tc>
          <w:tcPr>
            <w:tcW w:w="3119" w:type="dxa"/>
            <w:hideMark/>
          </w:tcPr>
          <w:p w14:paraId="26284C7D" w14:textId="77777777" w:rsidR="00C03C45" w:rsidRPr="00C03C45" w:rsidRDefault="00C03C45">
            <w:r w:rsidRPr="00C03C45">
              <w:t>Vezetők is járnak munkába kerékpárral</w:t>
            </w:r>
          </w:p>
        </w:tc>
        <w:tc>
          <w:tcPr>
            <w:tcW w:w="5386" w:type="dxa"/>
            <w:noWrap/>
            <w:hideMark/>
          </w:tcPr>
          <w:p w14:paraId="730B2D80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2C6A7BEF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61F9C997" w14:textId="77777777" w:rsidR="00C03C45" w:rsidRPr="00C03C45" w:rsidRDefault="00C03C45"/>
        </w:tc>
        <w:tc>
          <w:tcPr>
            <w:tcW w:w="3119" w:type="dxa"/>
            <w:hideMark/>
          </w:tcPr>
          <w:p w14:paraId="46B787B6" w14:textId="77777777" w:rsidR="00C03C45" w:rsidRPr="00C03C45" w:rsidRDefault="00C03C45">
            <w:r w:rsidRPr="00C03C45">
              <w:t>Vezetők is részt vesznek közös kirándulásokon.</w:t>
            </w:r>
          </w:p>
        </w:tc>
        <w:tc>
          <w:tcPr>
            <w:tcW w:w="5386" w:type="dxa"/>
            <w:noWrap/>
            <w:hideMark/>
          </w:tcPr>
          <w:p w14:paraId="09DE3380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4CA5713B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0C214FC7" w14:textId="45B89C43" w:rsidR="00C03C45" w:rsidRPr="00C03C45" w:rsidRDefault="005A19CC">
            <w:r>
              <w:t xml:space="preserve">Részt vesznek-e kerületi/ kerékpáros eseményeken? </w:t>
            </w:r>
          </w:p>
        </w:tc>
        <w:tc>
          <w:tcPr>
            <w:tcW w:w="3119" w:type="dxa"/>
            <w:hideMark/>
          </w:tcPr>
          <w:p w14:paraId="74FE317F" w14:textId="77777777" w:rsidR="00C03C45" w:rsidRPr="00C03C45" w:rsidRDefault="00C03C45">
            <w:r w:rsidRPr="00C03C45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Európai</w:t>
            </w:r>
            <w:r w:rsidRPr="00C03C45">
              <w:t xml:space="preserve"> Mobilitási Hét, Autómentes Nap</w:t>
            </w:r>
          </w:p>
        </w:tc>
        <w:tc>
          <w:tcPr>
            <w:tcW w:w="5386" w:type="dxa"/>
            <w:noWrap/>
            <w:hideMark/>
          </w:tcPr>
          <w:p w14:paraId="56BDDBC8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4E3C2E1" w14:textId="77777777" w:rsidTr="00721FBE">
        <w:trPr>
          <w:trHeight w:val="334"/>
        </w:trPr>
        <w:tc>
          <w:tcPr>
            <w:tcW w:w="5807" w:type="dxa"/>
            <w:vMerge/>
            <w:hideMark/>
          </w:tcPr>
          <w:p w14:paraId="01F5BBA7" w14:textId="77777777" w:rsidR="00C03C45" w:rsidRPr="00C03C45" w:rsidRDefault="00C03C45"/>
        </w:tc>
        <w:tc>
          <w:tcPr>
            <w:tcW w:w="3119" w:type="dxa"/>
            <w:hideMark/>
          </w:tcPr>
          <w:p w14:paraId="4B2CB9A1" w14:textId="69A0E428" w:rsidR="00C03C45" w:rsidRPr="00C03C45" w:rsidRDefault="005A19CC">
            <w:r>
              <w:t>Isaszegi Kerékpáros Emléktúra</w:t>
            </w:r>
          </w:p>
        </w:tc>
        <w:tc>
          <w:tcPr>
            <w:tcW w:w="5386" w:type="dxa"/>
            <w:noWrap/>
            <w:hideMark/>
          </w:tcPr>
          <w:p w14:paraId="0DDA25A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18E051F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30B7D63B" w14:textId="77777777" w:rsidR="00C03C45" w:rsidRPr="00C03C45" w:rsidRDefault="00C03C45"/>
        </w:tc>
        <w:tc>
          <w:tcPr>
            <w:tcW w:w="3119" w:type="dxa"/>
            <w:hideMark/>
          </w:tcPr>
          <w:p w14:paraId="17A25A85" w14:textId="404F2A67" w:rsidR="00C03C45" w:rsidRPr="00C03C45" w:rsidRDefault="005A19CC">
            <w:r>
              <w:t>Kőbányai Bringás Egyesület túrái/programjai</w:t>
            </w:r>
          </w:p>
        </w:tc>
        <w:tc>
          <w:tcPr>
            <w:tcW w:w="5386" w:type="dxa"/>
            <w:noWrap/>
            <w:hideMark/>
          </w:tcPr>
          <w:p w14:paraId="4A7765ED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EE311D8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BA3CC74" w14:textId="77777777" w:rsidR="00C03C45" w:rsidRPr="00C03C45" w:rsidRDefault="00C03C45"/>
        </w:tc>
        <w:tc>
          <w:tcPr>
            <w:tcW w:w="3119" w:type="dxa"/>
            <w:hideMark/>
          </w:tcPr>
          <w:p w14:paraId="25E72973" w14:textId="5C007CFE" w:rsidR="00C03C45" w:rsidRPr="00C03C45" w:rsidRDefault="00C03C45">
            <w:r w:rsidRPr="00C03C45">
              <w:t>Bringásreggeli</w:t>
            </w:r>
            <w:r w:rsidR="005A19CC">
              <w:t>/Bringás uzsonna</w:t>
            </w:r>
            <w:r w:rsidRPr="00C03C45">
              <w:t xml:space="preserve"> </w:t>
            </w:r>
          </w:p>
        </w:tc>
        <w:tc>
          <w:tcPr>
            <w:tcW w:w="5386" w:type="dxa"/>
            <w:noWrap/>
            <w:hideMark/>
          </w:tcPr>
          <w:p w14:paraId="302DFA2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86AE300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16442C27" w14:textId="77777777" w:rsidR="00C03C45" w:rsidRPr="00C03C45" w:rsidRDefault="00C03C45">
            <w:r w:rsidRPr="00C03C45">
              <w:t>Szerveztek, rendeztek, részt vettek-e kerékpározást is tartalmazó összejövetelen</w:t>
            </w:r>
          </w:p>
        </w:tc>
        <w:tc>
          <w:tcPr>
            <w:tcW w:w="3119" w:type="dxa"/>
            <w:hideMark/>
          </w:tcPr>
          <w:p w14:paraId="505E9FEB" w14:textId="77777777" w:rsidR="00C03C45" w:rsidRPr="00C03C45" w:rsidRDefault="00C03C45">
            <w:r w:rsidRPr="00C03C45">
              <w:t>Saját csapatépítő tréning, kirándulás</w:t>
            </w:r>
          </w:p>
        </w:tc>
        <w:tc>
          <w:tcPr>
            <w:tcW w:w="5386" w:type="dxa"/>
            <w:noWrap/>
            <w:hideMark/>
          </w:tcPr>
          <w:p w14:paraId="5929ECB6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E436947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77934B84" w14:textId="77777777" w:rsidR="00C03C45" w:rsidRPr="00C03C45" w:rsidRDefault="00C03C45"/>
        </w:tc>
        <w:tc>
          <w:tcPr>
            <w:tcW w:w="3119" w:type="dxa"/>
            <w:hideMark/>
          </w:tcPr>
          <w:p w14:paraId="68C502F5" w14:textId="77777777" w:rsidR="00C03C45" w:rsidRPr="00C03C45" w:rsidRDefault="00C03C45">
            <w:r w:rsidRPr="00C03C45">
              <w:t>Más munkahely rendezvényén részvétel, támogatás</w:t>
            </w:r>
          </w:p>
        </w:tc>
        <w:tc>
          <w:tcPr>
            <w:tcW w:w="5386" w:type="dxa"/>
            <w:noWrap/>
            <w:hideMark/>
          </w:tcPr>
          <w:p w14:paraId="690F628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70857568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4B2A7DEB" w14:textId="77777777" w:rsidR="00C03C45" w:rsidRPr="00C03C45" w:rsidRDefault="00C03C45"/>
        </w:tc>
        <w:tc>
          <w:tcPr>
            <w:tcW w:w="3119" w:type="dxa"/>
            <w:hideMark/>
          </w:tcPr>
          <w:p w14:paraId="382D71E5" w14:textId="77777777" w:rsidR="00C03C45" w:rsidRPr="00C03C45" w:rsidRDefault="00C03C45">
            <w:r w:rsidRPr="00C03C45">
              <w:t>A település rendezvényén részvétel, támogatás</w:t>
            </w:r>
          </w:p>
        </w:tc>
        <w:tc>
          <w:tcPr>
            <w:tcW w:w="5386" w:type="dxa"/>
            <w:noWrap/>
            <w:hideMark/>
          </w:tcPr>
          <w:p w14:paraId="427729A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1E4F044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4AF60826" w14:textId="77777777" w:rsidR="00C03C45" w:rsidRPr="00C03C45" w:rsidRDefault="00C03C45">
            <w:r w:rsidRPr="00C03C45">
              <w:t>Milyen anyagi ösztönzőket alkalmaznak az alábbiak közül a kerékpáros közlekedés előmozdítása érdekében?</w:t>
            </w:r>
          </w:p>
        </w:tc>
        <w:tc>
          <w:tcPr>
            <w:tcW w:w="3119" w:type="dxa"/>
            <w:hideMark/>
          </w:tcPr>
          <w:p w14:paraId="5BA36CE6" w14:textId="77777777" w:rsidR="00C03C45" w:rsidRPr="00C03C45" w:rsidRDefault="00C03C45">
            <w:r w:rsidRPr="00C03C45">
              <w:t>Sporteszköz vásárlási utalvány</w:t>
            </w:r>
          </w:p>
        </w:tc>
        <w:tc>
          <w:tcPr>
            <w:tcW w:w="5386" w:type="dxa"/>
            <w:noWrap/>
            <w:hideMark/>
          </w:tcPr>
          <w:p w14:paraId="27959E41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82CD575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36E23393" w14:textId="77777777" w:rsidR="00C03C45" w:rsidRPr="00C03C45" w:rsidRDefault="00C03C45"/>
        </w:tc>
        <w:tc>
          <w:tcPr>
            <w:tcW w:w="3119" w:type="dxa"/>
            <w:hideMark/>
          </w:tcPr>
          <w:p w14:paraId="1EE16433" w14:textId="77777777" w:rsidR="00C03C45" w:rsidRPr="00C03C45" w:rsidRDefault="00C03C45">
            <w:r w:rsidRPr="00C03C45">
              <w:t>Kerékpáros túrák/versenyek nevezési díjainak térítése</w:t>
            </w:r>
          </w:p>
        </w:tc>
        <w:tc>
          <w:tcPr>
            <w:tcW w:w="5386" w:type="dxa"/>
            <w:noWrap/>
            <w:hideMark/>
          </w:tcPr>
          <w:p w14:paraId="47CDAB2E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E5E0DF5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2B05C9DD" w14:textId="77777777" w:rsidR="00C03C45" w:rsidRPr="00C03C45" w:rsidRDefault="00C03C45"/>
        </w:tc>
        <w:tc>
          <w:tcPr>
            <w:tcW w:w="3119" w:type="dxa"/>
            <w:hideMark/>
          </w:tcPr>
          <w:p w14:paraId="181DED64" w14:textId="77777777" w:rsidR="00C03C45" w:rsidRPr="00C03C45" w:rsidRDefault="00C03C45">
            <w:r w:rsidRPr="00C03C45">
              <w:t>Egészségügyi hozzájárulás</w:t>
            </w:r>
          </w:p>
        </w:tc>
        <w:tc>
          <w:tcPr>
            <w:tcW w:w="5386" w:type="dxa"/>
            <w:noWrap/>
            <w:hideMark/>
          </w:tcPr>
          <w:p w14:paraId="4F28E174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4B91F3B7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294A62A5" w14:textId="77777777" w:rsidR="00C03C45" w:rsidRPr="00C03C45" w:rsidRDefault="00C03C45"/>
        </w:tc>
        <w:tc>
          <w:tcPr>
            <w:tcW w:w="3119" w:type="dxa"/>
            <w:hideMark/>
          </w:tcPr>
          <w:p w14:paraId="25B72A7C" w14:textId="77777777" w:rsidR="00C03C45" w:rsidRPr="00C03C45" w:rsidRDefault="00C03C45">
            <w:r w:rsidRPr="00C03C45">
              <w:t>Kerékpáros munkába járás támogatása béren kívüli juttatással</w:t>
            </w:r>
          </w:p>
        </w:tc>
        <w:tc>
          <w:tcPr>
            <w:tcW w:w="5386" w:type="dxa"/>
            <w:noWrap/>
            <w:hideMark/>
          </w:tcPr>
          <w:p w14:paraId="7EE5A904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48C4A2F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393F97A9" w14:textId="77777777" w:rsidR="00C03C45" w:rsidRPr="00C03C45" w:rsidRDefault="00C03C45"/>
        </w:tc>
        <w:tc>
          <w:tcPr>
            <w:tcW w:w="3119" w:type="dxa"/>
            <w:hideMark/>
          </w:tcPr>
          <w:p w14:paraId="57AA029D" w14:textId="6B9578D1" w:rsidR="00C03C45" w:rsidRPr="00C03C45" w:rsidRDefault="003D3481">
            <w:r w:rsidRPr="00C03C45">
              <w:t>Kerékpáros egyesületi tagsági díj finanszírozása</w:t>
            </w:r>
          </w:p>
        </w:tc>
        <w:tc>
          <w:tcPr>
            <w:tcW w:w="5386" w:type="dxa"/>
            <w:noWrap/>
            <w:hideMark/>
          </w:tcPr>
          <w:p w14:paraId="3033212B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6A364A98" w14:textId="77777777" w:rsidTr="00ED3EA9">
        <w:trPr>
          <w:trHeight w:val="378"/>
        </w:trPr>
        <w:tc>
          <w:tcPr>
            <w:tcW w:w="5807" w:type="dxa"/>
            <w:vMerge/>
            <w:hideMark/>
          </w:tcPr>
          <w:p w14:paraId="0506C592" w14:textId="77777777" w:rsidR="00C03C45" w:rsidRPr="00C03C45" w:rsidRDefault="00C03C45"/>
        </w:tc>
        <w:tc>
          <w:tcPr>
            <w:tcW w:w="3119" w:type="dxa"/>
            <w:hideMark/>
          </w:tcPr>
          <w:p w14:paraId="6FD61301" w14:textId="7DDB02EF" w:rsidR="00C03C45" w:rsidRPr="00C03C45" w:rsidRDefault="003D3481">
            <w:r>
              <w:t>Egyéb</w:t>
            </w:r>
          </w:p>
        </w:tc>
        <w:tc>
          <w:tcPr>
            <w:tcW w:w="5386" w:type="dxa"/>
            <w:noWrap/>
            <w:hideMark/>
          </w:tcPr>
          <w:p w14:paraId="02A40A93" w14:textId="77777777" w:rsidR="00C03C45" w:rsidRPr="00C03C45" w:rsidRDefault="00C03C45">
            <w:r w:rsidRPr="00C03C45">
              <w:t> </w:t>
            </w:r>
          </w:p>
        </w:tc>
      </w:tr>
      <w:tr w:rsidR="003D3481" w:rsidRPr="00C03C45" w14:paraId="1B8CF61C" w14:textId="77777777" w:rsidTr="00ED3EA9">
        <w:trPr>
          <w:trHeight w:val="300"/>
        </w:trPr>
        <w:tc>
          <w:tcPr>
            <w:tcW w:w="5807" w:type="dxa"/>
            <w:vMerge w:val="restart"/>
            <w:hideMark/>
          </w:tcPr>
          <w:p w14:paraId="47D85FDD" w14:textId="77777777" w:rsidR="003D3481" w:rsidRPr="00C03C45" w:rsidRDefault="003D3481">
            <w:r w:rsidRPr="00C03C45">
              <w:t>Milyen tárgyi ösztönzőket alkalmaznak az alábbiak közül a kerékpáros közlekedés előmozdítása érdekében?</w:t>
            </w:r>
          </w:p>
        </w:tc>
        <w:tc>
          <w:tcPr>
            <w:tcW w:w="3119" w:type="dxa"/>
            <w:hideMark/>
          </w:tcPr>
          <w:p w14:paraId="52E27641" w14:textId="77777777" w:rsidR="003D3481" w:rsidRPr="00C03C45" w:rsidRDefault="003D3481">
            <w:r w:rsidRPr="00C03C45">
              <w:t>Kupa, érem</w:t>
            </w:r>
          </w:p>
        </w:tc>
        <w:tc>
          <w:tcPr>
            <w:tcW w:w="5386" w:type="dxa"/>
            <w:noWrap/>
            <w:hideMark/>
          </w:tcPr>
          <w:p w14:paraId="54DF74B4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7F564454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09CA460D" w14:textId="77777777" w:rsidR="003D3481" w:rsidRPr="00C03C45" w:rsidRDefault="003D3481"/>
        </w:tc>
        <w:tc>
          <w:tcPr>
            <w:tcW w:w="3119" w:type="dxa"/>
            <w:hideMark/>
          </w:tcPr>
          <w:p w14:paraId="2FEE04D7" w14:textId="77777777" w:rsidR="003D3481" w:rsidRPr="00C03C45" w:rsidRDefault="003D3481">
            <w:r w:rsidRPr="00C03C45">
              <w:t>Kulacs, élelmiszertároló doboz</w:t>
            </w:r>
          </w:p>
        </w:tc>
        <w:tc>
          <w:tcPr>
            <w:tcW w:w="5386" w:type="dxa"/>
            <w:noWrap/>
            <w:hideMark/>
          </w:tcPr>
          <w:p w14:paraId="593C74B6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4BA3FB74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2B883F08" w14:textId="77777777" w:rsidR="003D3481" w:rsidRPr="00C03C45" w:rsidRDefault="003D3481"/>
        </w:tc>
        <w:tc>
          <w:tcPr>
            <w:tcW w:w="3119" w:type="dxa"/>
            <w:hideMark/>
          </w:tcPr>
          <w:p w14:paraId="24E6DAC4" w14:textId="77777777" w:rsidR="003D3481" w:rsidRPr="00C03C45" w:rsidRDefault="003D3481">
            <w:r w:rsidRPr="00C03C45">
              <w:t>Láthatósági mellény, fényvisszaverő szalag</w:t>
            </w:r>
          </w:p>
        </w:tc>
        <w:tc>
          <w:tcPr>
            <w:tcW w:w="5386" w:type="dxa"/>
            <w:noWrap/>
            <w:hideMark/>
          </w:tcPr>
          <w:p w14:paraId="47636845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0CB75686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6CF2698E" w14:textId="77777777" w:rsidR="003D3481" w:rsidRPr="00C03C45" w:rsidRDefault="003D3481"/>
        </w:tc>
        <w:tc>
          <w:tcPr>
            <w:tcW w:w="3119" w:type="dxa"/>
            <w:hideMark/>
          </w:tcPr>
          <w:p w14:paraId="2AC85350" w14:textId="77777777" w:rsidR="003D3481" w:rsidRPr="00C03C45" w:rsidRDefault="003D3481">
            <w:r w:rsidRPr="00C03C45">
              <w:t>Kerékpáros fejvédő</w:t>
            </w:r>
          </w:p>
        </w:tc>
        <w:tc>
          <w:tcPr>
            <w:tcW w:w="5386" w:type="dxa"/>
            <w:noWrap/>
            <w:hideMark/>
          </w:tcPr>
          <w:p w14:paraId="6230FF19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7F92D65C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707F107E" w14:textId="77777777" w:rsidR="003D3481" w:rsidRPr="00C03C45" w:rsidRDefault="003D3481"/>
        </w:tc>
        <w:tc>
          <w:tcPr>
            <w:tcW w:w="3119" w:type="dxa"/>
            <w:hideMark/>
          </w:tcPr>
          <w:p w14:paraId="55A8AC5B" w14:textId="77777777" w:rsidR="003D3481" w:rsidRPr="00C03C45" w:rsidRDefault="003D3481">
            <w:r w:rsidRPr="00C03C45">
              <w:t>Pólók, mezek</w:t>
            </w:r>
          </w:p>
        </w:tc>
        <w:tc>
          <w:tcPr>
            <w:tcW w:w="5386" w:type="dxa"/>
            <w:noWrap/>
            <w:hideMark/>
          </w:tcPr>
          <w:p w14:paraId="42E8FF31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27FBA7F8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3F368647" w14:textId="77777777" w:rsidR="003D3481" w:rsidRPr="00C03C45" w:rsidRDefault="003D3481"/>
        </w:tc>
        <w:tc>
          <w:tcPr>
            <w:tcW w:w="3119" w:type="dxa"/>
            <w:hideMark/>
          </w:tcPr>
          <w:p w14:paraId="29CA1934" w14:textId="77777777" w:rsidR="003D3481" w:rsidRPr="00C03C45" w:rsidRDefault="003D3481">
            <w:r w:rsidRPr="00C03C45">
              <w:t>Jutalom kerékpár</w:t>
            </w:r>
          </w:p>
        </w:tc>
        <w:tc>
          <w:tcPr>
            <w:tcW w:w="5386" w:type="dxa"/>
            <w:noWrap/>
            <w:hideMark/>
          </w:tcPr>
          <w:p w14:paraId="49359756" w14:textId="77777777" w:rsidR="003D3481" w:rsidRPr="00C03C45" w:rsidRDefault="003D3481">
            <w:r w:rsidRPr="00C03C45">
              <w:t> </w:t>
            </w:r>
          </w:p>
        </w:tc>
      </w:tr>
      <w:tr w:rsidR="003D3481" w:rsidRPr="00C03C45" w14:paraId="01A82AEC" w14:textId="77777777" w:rsidTr="00ED3EA9">
        <w:trPr>
          <w:trHeight w:val="300"/>
        </w:trPr>
        <w:tc>
          <w:tcPr>
            <w:tcW w:w="5807" w:type="dxa"/>
            <w:vMerge/>
          </w:tcPr>
          <w:p w14:paraId="31F24F92" w14:textId="77777777" w:rsidR="003D3481" w:rsidRPr="00C03C45" w:rsidRDefault="003D3481"/>
        </w:tc>
        <w:tc>
          <w:tcPr>
            <w:tcW w:w="3119" w:type="dxa"/>
          </w:tcPr>
          <w:p w14:paraId="37E361F7" w14:textId="187E2765" w:rsidR="003D3481" w:rsidRPr="00C03C45" w:rsidRDefault="003D3481">
            <w:r>
              <w:t>Egyéb</w:t>
            </w:r>
          </w:p>
        </w:tc>
        <w:tc>
          <w:tcPr>
            <w:tcW w:w="5386" w:type="dxa"/>
            <w:noWrap/>
          </w:tcPr>
          <w:p w14:paraId="293216FA" w14:textId="77777777" w:rsidR="003D3481" w:rsidRPr="00C03C45" w:rsidRDefault="003D3481"/>
        </w:tc>
      </w:tr>
      <w:tr w:rsidR="00C03C45" w:rsidRPr="00C03C45" w14:paraId="014124F2" w14:textId="77777777" w:rsidTr="00ED3EA9">
        <w:trPr>
          <w:trHeight w:val="900"/>
        </w:trPr>
        <w:tc>
          <w:tcPr>
            <w:tcW w:w="5807" w:type="dxa"/>
            <w:vMerge w:val="restart"/>
            <w:hideMark/>
          </w:tcPr>
          <w:p w14:paraId="7C6793E1" w14:textId="77777777" w:rsidR="00C03C45" w:rsidRPr="00C03C45" w:rsidRDefault="00C03C45">
            <w:r w:rsidRPr="00C03C45">
              <w:t>További ösztönzők a kerékpáros közlekedés előmozdítása érdekében.</w:t>
            </w:r>
          </w:p>
        </w:tc>
        <w:tc>
          <w:tcPr>
            <w:tcW w:w="3119" w:type="dxa"/>
            <w:hideMark/>
          </w:tcPr>
          <w:p w14:paraId="2CA1272F" w14:textId="77777777" w:rsidR="00C03C45" w:rsidRPr="00C03C45" w:rsidRDefault="00C03C45">
            <w:r w:rsidRPr="00C03C45">
              <w:t>Ingázók ösztönzése (pl. kerékpáros MÁV bérlet megtérítése, kedvezményes közösségi kerékpáros bérlet vásárlásának támogatása)</w:t>
            </w:r>
          </w:p>
        </w:tc>
        <w:tc>
          <w:tcPr>
            <w:tcW w:w="5386" w:type="dxa"/>
            <w:noWrap/>
            <w:hideMark/>
          </w:tcPr>
          <w:p w14:paraId="3D690712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CF07DE4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3B32FE81" w14:textId="77777777" w:rsidR="00C03C45" w:rsidRPr="00C03C45" w:rsidRDefault="00C03C45"/>
        </w:tc>
        <w:tc>
          <w:tcPr>
            <w:tcW w:w="3119" w:type="dxa"/>
            <w:hideMark/>
          </w:tcPr>
          <w:p w14:paraId="2E5A633F" w14:textId="77777777" w:rsidR="00C03C45" w:rsidRPr="00C03C45" w:rsidRDefault="00C03C45">
            <w:r w:rsidRPr="00C03C45">
              <w:t>Közlekedési ismeretek képzés, kerékpáros konferencia finanszírozása</w:t>
            </w:r>
          </w:p>
        </w:tc>
        <w:tc>
          <w:tcPr>
            <w:tcW w:w="5386" w:type="dxa"/>
            <w:noWrap/>
            <w:hideMark/>
          </w:tcPr>
          <w:p w14:paraId="5C9E38A8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023CA665" w14:textId="77777777" w:rsidTr="00ED3EA9">
        <w:trPr>
          <w:trHeight w:val="600"/>
        </w:trPr>
        <w:tc>
          <w:tcPr>
            <w:tcW w:w="5807" w:type="dxa"/>
            <w:vMerge/>
            <w:hideMark/>
          </w:tcPr>
          <w:p w14:paraId="711A6D24" w14:textId="77777777" w:rsidR="00C03C45" w:rsidRPr="00C03C45" w:rsidRDefault="00C03C45"/>
        </w:tc>
        <w:tc>
          <w:tcPr>
            <w:tcW w:w="3119" w:type="dxa"/>
            <w:hideMark/>
          </w:tcPr>
          <w:p w14:paraId="1DD9EBB3" w14:textId="77777777" w:rsidR="00C03C45" w:rsidRPr="00C03C45" w:rsidRDefault="00C03C45">
            <w:r w:rsidRPr="00C03C45">
              <w:t>Kerékpározást érintő konferencia, finanszírozás nélkül, munkaidőben</w:t>
            </w:r>
          </w:p>
        </w:tc>
        <w:tc>
          <w:tcPr>
            <w:tcW w:w="5386" w:type="dxa"/>
            <w:noWrap/>
            <w:hideMark/>
          </w:tcPr>
          <w:p w14:paraId="4C3401FA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3FE0D21F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6BC82A9C" w14:textId="77777777" w:rsidR="00C03C45" w:rsidRPr="00C03C45" w:rsidRDefault="00C03C45"/>
        </w:tc>
        <w:tc>
          <w:tcPr>
            <w:tcW w:w="3119" w:type="dxa"/>
            <w:hideMark/>
          </w:tcPr>
          <w:p w14:paraId="79178C2C" w14:textId="3195C82D" w:rsidR="00C03C45" w:rsidRPr="00C03C45" w:rsidRDefault="003D3481">
            <w:r>
              <w:t xml:space="preserve">Munkahelyen </w:t>
            </w:r>
            <w:r w:rsidR="00C03C45" w:rsidRPr="00C03C45">
              <w:t>kialakított kerékpáros pihenő</w:t>
            </w:r>
          </w:p>
        </w:tc>
        <w:tc>
          <w:tcPr>
            <w:tcW w:w="5386" w:type="dxa"/>
            <w:noWrap/>
            <w:hideMark/>
          </w:tcPr>
          <w:p w14:paraId="17695B50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45F1D7DF" w14:textId="77777777" w:rsidTr="00ED3EA9">
        <w:trPr>
          <w:trHeight w:val="300"/>
        </w:trPr>
        <w:tc>
          <w:tcPr>
            <w:tcW w:w="5807" w:type="dxa"/>
            <w:vMerge/>
            <w:hideMark/>
          </w:tcPr>
          <w:p w14:paraId="2EE9C2BC" w14:textId="77777777" w:rsidR="00C03C45" w:rsidRPr="00C03C45" w:rsidRDefault="00C03C45"/>
        </w:tc>
        <w:tc>
          <w:tcPr>
            <w:tcW w:w="3119" w:type="dxa"/>
            <w:hideMark/>
          </w:tcPr>
          <w:p w14:paraId="58E0671C" w14:textId="77777777" w:rsidR="00C03C45" w:rsidRPr="00C03C45" w:rsidRDefault="00C03C45">
            <w:r w:rsidRPr="00C03C45">
              <w:t>Munkaidő kedvezmény</w:t>
            </w:r>
          </w:p>
        </w:tc>
        <w:tc>
          <w:tcPr>
            <w:tcW w:w="5386" w:type="dxa"/>
            <w:noWrap/>
            <w:hideMark/>
          </w:tcPr>
          <w:p w14:paraId="33E07B95" w14:textId="77777777" w:rsidR="00C03C45" w:rsidRPr="00C03C45" w:rsidRDefault="00C03C45">
            <w:r w:rsidRPr="00C03C45">
              <w:t> </w:t>
            </w:r>
          </w:p>
        </w:tc>
      </w:tr>
      <w:tr w:rsidR="00C03C45" w:rsidRPr="00C03C45" w14:paraId="40732DD0" w14:textId="77777777" w:rsidTr="00ED3EA9">
        <w:trPr>
          <w:trHeight w:val="324"/>
        </w:trPr>
        <w:tc>
          <w:tcPr>
            <w:tcW w:w="5807" w:type="dxa"/>
            <w:vMerge/>
            <w:hideMark/>
          </w:tcPr>
          <w:p w14:paraId="30B5F05D" w14:textId="77777777" w:rsidR="00C03C45" w:rsidRPr="00C03C45" w:rsidRDefault="00C03C45"/>
        </w:tc>
        <w:tc>
          <w:tcPr>
            <w:tcW w:w="3119" w:type="dxa"/>
            <w:hideMark/>
          </w:tcPr>
          <w:p w14:paraId="4ED2FD85" w14:textId="77777777" w:rsidR="00C03C45" w:rsidRPr="00C03C45" w:rsidRDefault="00C03C45">
            <w:r w:rsidRPr="00C03C45">
              <w:t>Nem</w:t>
            </w:r>
          </w:p>
        </w:tc>
        <w:tc>
          <w:tcPr>
            <w:tcW w:w="5386" w:type="dxa"/>
            <w:hideMark/>
          </w:tcPr>
          <w:p w14:paraId="0F54BA13" w14:textId="77777777" w:rsidR="00C03C45" w:rsidRPr="00C03C45" w:rsidRDefault="00C03C45">
            <w:r w:rsidRPr="00C03C45">
              <w:t> </w:t>
            </w:r>
          </w:p>
        </w:tc>
      </w:tr>
    </w:tbl>
    <w:p w14:paraId="587AFDE1" w14:textId="799670E6" w:rsidR="00682257" w:rsidRDefault="00C03C45" w:rsidP="00682257">
      <w:r>
        <w:fldChar w:fldCharType="end"/>
      </w:r>
    </w:p>
    <w:sectPr w:rsidR="00682257" w:rsidSect="00F600EC">
      <w:pgSz w:w="16838" w:h="11906" w:orient="landscape" w:code="9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2820" w14:textId="77777777" w:rsidR="00F600EC" w:rsidRDefault="00F600EC" w:rsidP="00C03C45">
      <w:pPr>
        <w:spacing w:after="0" w:line="240" w:lineRule="auto"/>
      </w:pPr>
      <w:r>
        <w:separator/>
      </w:r>
    </w:p>
  </w:endnote>
  <w:endnote w:type="continuationSeparator" w:id="0">
    <w:p w14:paraId="22580717" w14:textId="77777777" w:rsidR="00F600EC" w:rsidRDefault="00F600EC" w:rsidP="00C0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87674" w14:textId="77777777" w:rsidR="00F600EC" w:rsidRDefault="00F600EC" w:rsidP="00C03C45">
      <w:pPr>
        <w:spacing w:after="0" w:line="240" w:lineRule="auto"/>
      </w:pPr>
      <w:r>
        <w:separator/>
      </w:r>
    </w:p>
  </w:footnote>
  <w:footnote w:type="continuationSeparator" w:id="0">
    <w:p w14:paraId="131F98E6" w14:textId="77777777" w:rsidR="00F600EC" w:rsidRDefault="00F600EC" w:rsidP="00C03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57"/>
    <w:rsid w:val="001725EB"/>
    <w:rsid w:val="00192171"/>
    <w:rsid w:val="00283547"/>
    <w:rsid w:val="00337414"/>
    <w:rsid w:val="003D3481"/>
    <w:rsid w:val="0048657F"/>
    <w:rsid w:val="005A19CC"/>
    <w:rsid w:val="00682257"/>
    <w:rsid w:val="00721FBE"/>
    <w:rsid w:val="00C03C45"/>
    <w:rsid w:val="00E75ACF"/>
    <w:rsid w:val="00EA4685"/>
    <w:rsid w:val="00ED3EA9"/>
    <w:rsid w:val="00F6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95F12"/>
  <w15:chartTrackingRefBased/>
  <w15:docId w15:val="{CA7F5E7E-8397-4F55-9259-32CF59D3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03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C45"/>
  </w:style>
  <w:style w:type="paragraph" w:styleId="llb">
    <w:name w:val="footer"/>
    <w:basedOn w:val="Norml"/>
    <w:link w:val="llbChar"/>
    <w:uiPriority w:val="99"/>
    <w:unhideWhenUsed/>
    <w:rsid w:val="00C0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716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Farkas-Gáll Gizella</dc:creator>
  <cp:keywords/>
  <dc:description/>
  <cp:lastModifiedBy>Farkas-Gáll Gizella</cp:lastModifiedBy>
  <cp:revision>4</cp:revision>
  <dcterms:created xsi:type="dcterms:W3CDTF">2023-09-26T07:00:00Z</dcterms:created>
  <dcterms:modified xsi:type="dcterms:W3CDTF">2024-01-25T08:29:00Z</dcterms:modified>
</cp:coreProperties>
</file>